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F2E13" w14:textId="77777777" w:rsidR="00405B63" w:rsidRDefault="00405B63" w:rsidP="005244AB">
      <w:pPr>
        <w:jc w:val="center"/>
        <w:rPr>
          <w:rStyle w:val="fontstyle31"/>
          <w:b/>
          <w:color w:val="000000" w:themeColor="text1"/>
        </w:rPr>
      </w:pPr>
    </w:p>
    <w:tbl>
      <w:tblPr>
        <w:tblStyle w:val="TableGrid1"/>
        <w:tblpPr w:leftFromText="180" w:rightFromText="180" w:vertAnchor="text" w:horzAnchor="margin" w:tblpXSpec="center" w:tblpY="-469"/>
        <w:tblW w:w="10288" w:type="dxa"/>
        <w:tblBorders>
          <w:top w:val="none" w:sz="0" w:space="0" w:color="auto"/>
          <w:left w:val="none" w:sz="0" w:space="0" w:color="auto"/>
          <w:bottom w:val="none" w:sz="0" w:space="0" w:color="auto"/>
          <w:right w:val="none" w:sz="0" w:space="0" w:color="auto"/>
          <w:insideH w:val="single" w:sz="4" w:space="0" w:color="000000"/>
          <w:insideV w:val="none" w:sz="0" w:space="0" w:color="auto"/>
        </w:tblBorders>
        <w:tblLook w:val="04A0" w:firstRow="1" w:lastRow="0" w:firstColumn="1" w:lastColumn="0" w:noHBand="0" w:noVBand="1"/>
      </w:tblPr>
      <w:tblGrid>
        <w:gridCol w:w="4168"/>
        <w:gridCol w:w="6120"/>
      </w:tblGrid>
      <w:tr w:rsidR="00E90433" w:rsidRPr="00B25C6E" w14:paraId="04D81E4C" w14:textId="77777777" w:rsidTr="00E90433">
        <w:tc>
          <w:tcPr>
            <w:tcW w:w="4168" w:type="dxa"/>
          </w:tcPr>
          <w:p w14:paraId="38B7027F" w14:textId="7D9B9052" w:rsidR="00E90433" w:rsidRPr="00E90433" w:rsidRDefault="00E90433" w:rsidP="00E90433">
            <w:pPr>
              <w:spacing w:line="276" w:lineRule="auto"/>
              <w:jc w:val="center"/>
              <w:rPr>
                <w:rFonts w:ascii="Times New Roman" w:eastAsia="Times New Roman" w:hAnsi="Times New Roman" w:cs="Times New Roman"/>
                <w:bCs/>
                <w:color w:val="000000"/>
                <w:sz w:val="28"/>
                <w:szCs w:val="28"/>
                <w:lang w:val="vi-VN"/>
              </w:rPr>
            </w:pPr>
            <w:r w:rsidRPr="00E90433">
              <w:rPr>
                <w:rFonts w:ascii="Times New Roman" w:eastAsia="Times New Roman" w:hAnsi="Times New Roman" w:cs="Times New Roman"/>
                <w:bCs/>
                <w:color w:val="000000"/>
                <w:sz w:val="28"/>
                <w:szCs w:val="28"/>
              </w:rPr>
              <w:t xml:space="preserve">UBND XÃ </w:t>
            </w:r>
            <w:r w:rsidR="007B3540">
              <w:rPr>
                <w:rFonts w:ascii="Times New Roman" w:eastAsia="Times New Roman" w:hAnsi="Times New Roman" w:cs="Times New Roman"/>
                <w:bCs/>
                <w:color w:val="000000"/>
                <w:sz w:val="28"/>
                <w:szCs w:val="28"/>
              </w:rPr>
              <w:t>NÀ HỲ</w:t>
            </w:r>
            <w:r w:rsidRPr="00E90433">
              <w:rPr>
                <w:rFonts w:ascii="Times New Roman" w:eastAsia="Times New Roman" w:hAnsi="Times New Roman" w:cs="Times New Roman"/>
                <w:bCs/>
                <w:color w:val="000000"/>
                <w:sz w:val="28"/>
                <w:szCs w:val="28"/>
                <w:lang w:val="vi-VN"/>
              </w:rPr>
              <w:t xml:space="preserve"> </w:t>
            </w:r>
          </w:p>
          <w:p w14:paraId="5FE7881E" w14:textId="2FE30A30" w:rsidR="00E90433" w:rsidRPr="00E90433" w:rsidRDefault="00517B18" w:rsidP="00E90433">
            <w:pPr>
              <w:spacing w:line="276" w:lineRule="auto"/>
              <w:jc w:val="center"/>
              <w:rPr>
                <w:rFonts w:ascii="Times New Roman" w:eastAsia="Times New Roman" w:hAnsi="Times New Roman" w:cs="Times New Roman"/>
                <w:b/>
                <w:bCs/>
                <w:color w:val="000000"/>
                <w:sz w:val="28"/>
                <w:szCs w:val="28"/>
              </w:rPr>
            </w:pPr>
            <w:r w:rsidRPr="00E90433">
              <w:rPr>
                <w:rFonts w:eastAsia="Times New Roman" w:cs="Times New Roman"/>
                <w:b/>
                <w:bCs/>
                <w:noProof/>
                <w:color w:val="000000"/>
                <w:szCs w:val="28"/>
              </w:rPr>
              <mc:AlternateContent>
                <mc:Choice Requires="wps">
                  <w:drawing>
                    <wp:anchor distT="0" distB="0" distL="114300" distR="114300" simplePos="0" relativeHeight="251659264" behindDoc="0" locked="0" layoutInCell="1" allowOverlap="1" wp14:anchorId="720EEC39" wp14:editId="0763CFD1">
                      <wp:simplePos x="0" y="0"/>
                      <wp:positionH relativeFrom="column">
                        <wp:posOffset>838835</wp:posOffset>
                      </wp:positionH>
                      <wp:positionV relativeFrom="paragraph">
                        <wp:posOffset>212725</wp:posOffset>
                      </wp:positionV>
                      <wp:extent cx="828675" cy="0"/>
                      <wp:effectExtent l="0" t="0" r="28575" b="19050"/>
                      <wp:wrapNone/>
                      <wp:docPr id="55193739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10F8BC" id="_x0000_t32" coordsize="21600,21600" o:spt="32" o:oned="t" path="m,l21600,21600e" filled="f">
                      <v:path arrowok="t" fillok="f" o:connecttype="none"/>
                      <o:lock v:ext="edit" shapetype="t"/>
                    </v:shapetype>
                    <v:shape id="Straight Arrow Connector 2" o:spid="_x0000_s1026" type="#_x0000_t32" style="position:absolute;margin-left:66.05pt;margin-top:16.75pt;width:6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"/>
                  </w:pict>
                </mc:Fallback>
              </mc:AlternateContent>
            </w:r>
            <w:r w:rsidR="00E90433" w:rsidRPr="00E90433">
              <w:rPr>
                <w:rFonts w:ascii="Times New Roman" w:eastAsia="Times New Roman" w:hAnsi="Times New Roman" w:cs="Times New Roman"/>
                <w:b/>
                <w:bCs/>
                <w:color w:val="000000"/>
                <w:sz w:val="28"/>
                <w:szCs w:val="28"/>
                <w:lang w:val="vi-VN"/>
              </w:rPr>
              <w:t xml:space="preserve">TRƯỜNG </w:t>
            </w:r>
            <w:r w:rsidR="00E90433" w:rsidRPr="00E90433">
              <w:rPr>
                <w:rFonts w:ascii="Times New Roman" w:eastAsia="Times New Roman" w:hAnsi="Times New Roman" w:cs="Times New Roman"/>
                <w:b/>
                <w:bCs/>
                <w:color w:val="000000"/>
                <w:sz w:val="28"/>
                <w:szCs w:val="28"/>
              </w:rPr>
              <w:t>MN</w:t>
            </w:r>
            <w:r w:rsidR="00E90433" w:rsidRPr="00E90433">
              <w:rPr>
                <w:rFonts w:ascii="Times New Roman" w:eastAsia="Times New Roman" w:hAnsi="Times New Roman" w:cs="Times New Roman"/>
                <w:b/>
                <w:bCs/>
                <w:color w:val="000000"/>
                <w:sz w:val="28"/>
                <w:szCs w:val="28"/>
                <w:lang w:val="vi-VN"/>
              </w:rPr>
              <w:t xml:space="preserve"> </w:t>
            </w:r>
            <w:r w:rsidR="007B3540">
              <w:rPr>
                <w:rFonts w:ascii="Times New Roman" w:eastAsia="Times New Roman" w:hAnsi="Times New Roman" w:cs="Times New Roman"/>
                <w:b/>
                <w:bCs/>
                <w:color w:val="000000"/>
                <w:sz w:val="28"/>
                <w:szCs w:val="28"/>
              </w:rPr>
              <w:t>HOA BAN</w:t>
            </w:r>
          </w:p>
          <w:p w14:paraId="505DD9C3" w14:textId="7719B288" w:rsidR="00E90433" w:rsidRPr="00E90433" w:rsidRDefault="00E90433" w:rsidP="00E90433">
            <w:pPr>
              <w:spacing w:line="276" w:lineRule="auto"/>
              <w:jc w:val="center"/>
              <w:rPr>
                <w:rFonts w:ascii="Times New Roman" w:eastAsia="Times New Roman" w:hAnsi="Times New Roman" w:cs="Times New Roman"/>
                <w:b/>
                <w:bCs/>
                <w:color w:val="000000"/>
                <w:sz w:val="28"/>
                <w:szCs w:val="28"/>
                <w:lang w:val="vi-VN"/>
              </w:rPr>
            </w:pPr>
          </w:p>
          <w:p w14:paraId="3B77F923" w14:textId="1A51C70A" w:rsidR="00E90433" w:rsidRPr="00E90433" w:rsidRDefault="00E90433" w:rsidP="007B3540">
            <w:pPr>
              <w:spacing w:line="276" w:lineRule="auto"/>
              <w:jc w:val="center"/>
              <w:rPr>
                <w:rFonts w:ascii="Times New Roman" w:eastAsia="Times New Roman" w:hAnsi="Times New Roman" w:cs="Times New Roman"/>
                <w:bCs/>
                <w:color w:val="000000"/>
                <w:sz w:val="28"/>
                <w:szCs w:val="28"/>
              </w:rPr>
            </w:pPr>
            <w:r w:rsidRPr="00E90433">
              <w:rPr>
                <w:rFonts w:ascii="Times New Roman" w:eastAsia="Times New Roman" w:hAnsi="Times New Roman" w:cs="Times New Roman"/>
                <w:bCs/>
                <w:color w:val="000000"/>
                <w:sz w:val="28"/>
                <w:szCs w:val="28"/>
                <w:lang w:val="vi-VN"/>
              </w:rPr>
              <w:t xml:space="preserve">Số: </w:t>
            </w:r>
            <w:r w:rsidR="007B3540">
              <w:rPr>
                <w:rFonts w:ascii="Times New Roman" w:eastAsia="Times New Roman" w:hAnsi="Times New Roman" w:cs="Times New Roman"/>
                <w:bCs/>
                <w:color w:val="000000"/>
                <w:sz w:val="28"/>
                <w:szCs w:val="28"/>
              </w:rPr>
              <w:t xml:space="preserve">  </w:t>
            </w:r>
            <w:r w:rsidR="00AC5FD0">
              <w:rPr>
                <w:rFonts w:ascii="Times New Roman" w:eastAsia="Times New Roman" w:hAnsi="Times New Roman" w:cs="Times New Roman"/>
                <w:bCs/>
                <w:color w:val="000000"/>
                <w:sz w:val="28"/>
                <w:szCs w:val="28"/>
              </w:rPr>
              <w:t>82</w:t>
            </w:r>
            <w:r w:rsidRPr="00E90433">
              <w:rPr>
                <w:rFonts w:ascii="Times New Roman" w:eastAsia="Times New Roman" w:hAnsi="Times New Roman" w:cs="Times New Roman"/>
                <w:bCs/>
                <w:color w:val="000000"/>
                <w:sz w:val="28"/>
                <w:szCs w:val="28"/>
                <w:lang w:val="vi-VN"/>
              </w:rPr>
              <w:t>/</w:t>
            </w:r>
            <w:r w:rsidRPr="00E90433">
              <w:rPr>
                <w:rFonts w:ascii="Times New Roman" w:eastAsia="Times New Roman" w:hAnsi="Times New Roman" w:cs="Times New Roman"/>
                <w:bCs/>
                <w:color w:val="000000"/>
                <w:sz w:val="28"/>
                <w:szCs w:val="28"/>
              </w:rPr>
              <w:t>BC</w:t>
            </w:r>
            <w:r w:rsidRPr="00E90433">
              <w:rPr>
                <w:rFonts w:ascii="Times New Roman" w:eastAsia="Times New Roman" w:hAnsi="Times New Roman" w:cs="Times New Roman"/>
                <w:bCs/>
                <w:color w:val="000000"/>
                <w:sz w:val="28"/>
                <w:szCs w:val="28"/>
                <w:lang w:val="vi-VN"/>
              </w:rPr>
              <w:t>-MN</w:t>
            </w:r>
            <w:r w:rsidR="007B3540">
              <w:rPr>
                <w:rFonts w:ascii="Times New Roman" w:eastAsia="Times New Roman" w:hAnsi="Times New Roman" w:cs="Times New Roman"/>
                <w:bCs/>
                <w:color w:val="000000"/>
                <w:sz w:val="28"/>
                <w:szCs w:val="28"/>
              </w:rPr>
              <w:t>HB</w:t>
            </w:r>
          </w:p>
        </w:tc>
        <w:tc>
          <w:tcPr>
            <w:tcW w:w="6120" w:type="dxa"/>
          </w:tcPr>
          <w:p w14:paraId="049D91C1" w14:textId="77777777" w:rsidR="00E90433" w:rsidRPr="00E90433" w:rsidRDefault="00E90433" w:rsidP="00E90433">
            <w:pPr>
              <w:shd w:val="clear" w:color="auto" w:fill="FFFFFF"/>
              <w:spacing w:line="276" w:lineRule="auto"/>
              <w:jc w:val="center"/>
              <w:rPr>
                <w:rFonts w:ascii="Times New Roman" w:eastAsia="Times New Roman" w:hAnsi="Times New Roman" w:cs="Times New Roman"/>
                <w:color w:val="000000"/>
                <w:sz w:val="28"/>
                <w:szCs w:val="28"/>
                <w:lang w:val="vi-VN"/>
              </w:rPr>
            </w:pPr>
            <w:r w:rsidRPr="00E90433">
              <w:rPr>
                <w:rFonts w:ascii="Times New Roman" w:eastAsia="Times New Roman" w:hAnsi="Times New Roman" w:cs="Times New Roman"/>
                <w:b/>
                <w:bCs/>
                <w:color w:val="000000"/>
                <w:sz w:val="28"/>
                <w:szCs w:val="28"/>
                <w:lang w:val="vi-VN"/>
              </w:rPr>
              <w:t>CỘNG HÒA XÃ HỘI CHỦ NGHĨA VIỆT NAM</w:t>
            </w:r>
          </w:p>
          <w:p w14:paraId="2BED4B04" w14:textId="77777777" w:rsidR="00E90433" w:rsidRPr="00E90433" w:rsidRDefault="00E90433" w:rsidP="00E90433">
            <w:pPr>
              <w:spacing w:line="276" w:lineRule="auto"/>
              <w:jc w:val="center"/>
              <w:rPr>
                <w:rFonts w:ascii="Times New Roman" w:eastAsia="Times New Roman" w:hAnsi="Times New Roman" w:cs="Times New Roman"/>
                <w:b/>
                <w:bCs/>
                <w:color w:val="000000"/>
                <w:sz w:val="28"/>
                <w:szCs w:val="28"/>
                <w:lang w:val="vi-VN"/>
              </w:rPr>
            </w:pPr>
            <w:r w:rsidRPr="00E90433">
              <w:rPr>
                <w:rFonts w:eastAsia="Times New Roman" w:cs="Times New Roman"/>
                <w:b/>
                <w:bCs/>
                <w:noProof/>
                <w:color w:val="000000"/>
                <w:szCs w:val="28"/>
              </w:rPr>
              <mc:AlternateContent>
                <mc:Choice Requires="wps">
                  <w:drawing>
                    <wp:anchor distT="0" distB="0" distL="114300" distR="114300" simplePos="0" relativeHeight="251660288" behindDoc="0" locked="0" layoutInCell="1" allowOverlap="1" wp14:anchorId="49F96FD3" wp14:editId="0143BF48">
                      <wp:simplePos x="0" y="0"/>
                      <wp:positionH relativeFrom="column">
                        <wp:posOffset>903605</wp:posOffset>
                      </wp:positionH>
                      <wp:positionV relativeFrom="paragraph">
                        <wp:posOffset>198755</wp:posOffset>
                      </wp:positionV>
                      <wp:extent cx="1962150" cy="0"/>
                      <wp:effectExtent l="8255" t="13335" r="10795" b="5715"/>
                      <wp:wrapNone/>
                      <wp:docPr id="81346153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E2D0CC0" id="Straight Arrow Connector 1" o:spid="_x0000_s1026" type="#_x0000_t32" style="position:absolute;margin-left:71.15pt;margin-top:15.65pt;width:15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6v3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"/>
                  </w:pict>
                </mc:Fallback>
              </mc:AlternateContent>
            </w:r>
            <w:r w:rsidRPr="00E90433">
              <w:rPr>
                <w:rFonts w:ascii="Times New Roman" w:eastAsia="Times New Roman" w:hAnsi="Times New Roman" w:cs="Times New Roman"/>
                <w:b/>
                <w:bCs/>
                <w:color w:val="000000"/>
                <w:sz w:val="28"/>
                <w:szCs w:val="28"/>
                <w:lang w:val="vi-VN"/>
              </w:rPr>
              <w:t>Độc lập - Tự do - Hạnh phúc</w:t>
            </w:r>
          </w:p>
          <w:p w14:paraId="4963B13E" w14:textId="77777777" w:rsidR="00E90433" w:rsidRPr="00E90433" w:rsidRDefault="00E90433" w:rsidP="00E90433">
            <w:pPr>
              <w:spacing w:line="276" w:lineRule="auto"/>
              <w:jc w:val="center"/>
              <w:rPr>
                <w:rFonts w:ascii="Times New Roman" w:eastAsia="Times New Roman" w:hAnsi="Times New Roman" w:cs="Times New Roman"/>
                <w:b/>
                <w:bCs/>
                <w:color w:val="000000"/>
                <w:sz w:val="28"/>
                <w:szCs w:val="28"/>
                <w:lang w:val="vi-VN"/>
              </w:rPr>
            </w:pPr>
          </w:p>
          <w:p w14:paraId="10937ABB" w14:textId="35C79136" w:rsidR="00E90433" w:rsidRPr="00E90433" w:rsidRDefault="00E90433" w:rsidP="007B3540">
            <w:pPr>
              <w:spacing w:line="276" w:lineRule="auto"/>
              <w:jc w:val="center"/>
              <w:rPr>
                <w:rFonts w:ascii="Times New Roman" w:eastAsia="Times New Roman" w:hAnsi="Times New Roman" w:cs="Times New Roman"/>
                <w:bCs/>
                <w:i/>
                <w:color w:val="000000"/>
                <w:sz w:val="28"/>
                <w:szCs w:val="28"/>
                <w:lang w:val="vi-VN"/>
              </w:rPr>
            </w:pPr>
            <w:r w:rsidRPr="00E90433">
              <w:rPr>
                <w:rFonts w:ascii="Times New Roman" w:eastAsia="Times New Roman" w:hAnsi="Times New Roman" w:cs="Times New Roman"/>
                <w:bCs/>
                <w:i/>
                <w:color w:val="000000"/>
                <w:sz w:val="28"/>
                <w:szCs w:val="28"/>
                <w:lang w:val="vi-VN"/>
              </w:rPr>
              <w:t xml:space="preserve">    </w:t>
            </w:r>
            <w:r w:rsidR="007B3540">
              <w:rPr>
                <w:rFonts w:ascii="Times New Roman" w:eastAsia="Times New Roman" w:hAnsi="Times New Roman" w:cs="Times New Roman"/>
                <w:bCs/>
                <w:i/>
                <w:color w:val="000000"/>
                <w:sz w:val="28"/>
                <w:szCs w:val="28"/>
              </w:rPr>
              <w:t>Nà Hỳ</w:t>
            </w:r>
            <w:r w:rsidRPr="00E90433">
              <w:rPr>
                <w:rFonts w:ascii="Times New Roman" w:eastAsia="Times New Roman" w:hAnsi="Times New Roman" w:cs="Times New Roman"/>
                <w:bCs/>
                <w:i/>
                <w:color w:val="000000"/>
                <w:sz w:val="28"/>
                <w:szCs w:val="28"/>
                <w:lang w:val="vi-VN"/>
              </w:rPr>
              <w:t>, ngày 26 tháng 03 năm 2026</w:t>
            </w:r>
          </w:p>
        </w:tc>
      </w:tr>
    </w:tbl>
    <w:p w14:paraId="7B3FBAA9" w14:textId="20F3BAC5" w:rsidR="00737DEE" w:rsidRPr="00E90433" w:rsidRDefault="002E3434" w:rsidP="002E3434">
      <w:pPr>
        <w:jc w:val="center"/>
        <w:rPr>
          <w:rFonts w:cs="Times New Roman"/>
          <w:b/>
          <w:color w:val="000000" w:themeColor="text1"/>
          <w:szCs w:val="28"/>
          <w:lang w:val="vi-VN"/>
        </w:rPr>
      </w:pPr>
      <w:r w:rsidRPr="00E90433">
        <w:rPr>
          <w:rFonts w:cs="Times New Roman"/>
          <w:b/>
          <w:color w:val="000000" w:themeColor="text1"/>
          <w:szCs w:val="28"/>
          <w:lang w:val="vi-VN"/>
        </w:rPr>
        <w:t>BÁO CÁO</w:t>
      </w:r>
    </w:p>
    <w:p w14:paraId="6FF18DD7" w14:textId="087B28BB" w:rsidR="002E3434" w:rsidRPr="006B6D44" w:rsidRDefault="00766CE5" w:rsidP="002E3434">
      <w:pPr>
        <w:jc w:val="center"/>
        <w:rPr>
          <w:rFonts w:cs="Times New Roman"/>
          <w:b/>
          <w:bCs/>
          <w:color w:val="000000" w:themeColor="text1"/>
          <w:szCs w:val="28"/>
          <w:lang w:val="vi-VN"/>
        </w:rPr>
      </w:pPr>
      <w:r w:rsidRPr="008E7D7F">
        <w:rPr>
          <w:rFonts w:cs="Times New Roman"/>
          <w:b/>
          <w:bCs/>
          <w:color w:val="000000" w:themeColor="text1"/>
          <w:szCs w:val="28"/>
          <w:lang w:val="vi-VN"/>
        </w:rPr>
        <w:t>T</w:t>
      </w:r>
      <w:r w:rsidR="002E3434" w:rsidRPr="008E7D7F">
        <w:rPr>
          <w:rFonts w:cs="Times New Roman"/>
          <w:b/>
          <w:bCs/>
          <w:color w:val="000000" w:themeColor="text1"/>
          <w:szCs w:val="28"/>
          <w:lang w:val="vi-VN"/>
        </w:rPr>
        <w:t xml:space="preserve">riển khai thực hiện </w:t>
      </w:r>
      <w:r w:rsidR="00366918" w:rsidRPr="005A1E68">
        <w:rPr>
          <w:rFonts w:cs="Times New Roman"/>
          <w:b/>
          <w:bCs/>
          <w:color w:val="000000" w:themeColor="text1"/>
          <w:szCs w:val="28"/>
          <w:lang w:val="vi-VN"/>
        </w:rPr>
        <w:t>C</w:t>
      </w:r>
      <w:r w:rsidR="002E3434" w:rsidRPr="008E7D7F">
        <w:rPr>
          <w:rFonts w:cs="Times New Roman"/>
          <w:b/>
          <w:bCs/>
          <w:color w:val="000000" w:themeColor="text1"/>
          <w:szCs w:val="28"/>
          <w:lang w:val="vi-VN"/>
        </w:rPr>
        <w:t xml:space="preserve">hương trình </w:t>
      </w:r>
      <w:r w:rsidR="008E7D7F" w:rsidRPr="008E7D7F">
        <w:rPr>
          <w:rFonts w:cs="Times New Roman"/>
          <w:b/>
          <w:bCs/>
          <w:color w:val="000000" w:themeColor="text1"/>
          <w:szCs w:val="28"/>
          <w:lang w:val="vi-VN"/>
        </w:rPr>
        <w:t xml:space="preserve">giáo dục </w:t>
      </w:r>
      <w:r w:rsidR="002E3434" w:rsidRPr="008E7D7F">
        <w:rPr>
          <w:rFonts w:cs="Times New Roman"/>
          <w:b/>
          <w:bCs/>
          <w:color w:val="000000" w:themeColor="text1"/>
          <w:szCs w:val="28"/>
          <w:lang w:val="vi-VN"/>
        </w:rPr>
        <w:t>nhà trường</w:t>
      </w:r>
    </w:p>
    <w:p w14:paraId="69D6F515" w14:textId="2D09F51F" w:rsidR="008E7D7F" w:rsidRPr="006B6D44" w:rsidRDefault="008E7D7F" w:rsidP="002E3434">
      <w:pPr>
        <w:jc w:val="center"/>
        <w:rPr>
          <w:rFonts w:cs="Times New Roman"/>
          <w:b/>
          <w:bCs/>
          <w:color w:val="000000" w:themeColor="text1"/>
          <w:szCs w:val="28"/>
          <w:lang w:val="vi-VN"/>
        </w:rPr>
      </w:pPr>
      <w:r w:rsidRPr="006B6D44">
        <w:rPr>
          <w:rFonts w:cs="Times New Roman"/>
          <w:b/>
          <w:bCs/>
          <w:color w:val="000000" w:themeColor="text1"/>
          <w:szCs w:val="28"/>
          <w:lang w:val="vi-VN"/>
        </w:rPr>
        <w:t>Năm học 2025-2026</w:t>
      </w:r>
    </w:p>
    <w:p w14:paraId="5A469ED0" w14:textId="7FF4B40C" w:rsidR="0070346E" w:rsidRDefault="009E023F" w:rsidP="0070346E">
      <w:pPr>
        <w:spacing w:before="120" w:after="120"/>
        <w:jc w:val="both"/>
        <w:rPr>
          <w:rFonts w:eastAsia="MS Mincho" w:cs="Times New Roman"/>
          <w:szCs w:val="28"/>
          <w:lang w:val="vi-VN"/>
        </w:rPr>
      </w:pPr>
      <w:r>
        <w:rPr>
          <w:rFonts w:cs="Times New Roman"/>
          <w:bCs/>
          <w:noProof/>
          <w:color w:val="000000" w:themeColor="text1"/>
          <w:szCs w:val="28"/>
        </w:rPr>
        <mc:AlternateContent>
          <mc:Choice Requires="wps">
            <w:drawing>
              <wp:anchor distT="0" distB="0" distL="114300" distR="114300" simplePos="0" relativeHeight="251661312" behindDoc="0" locked="0" layoutInCell="1" allowOverlap="1" wp14:anchorId="27A69BCF" wp14:editId="490F9FBF">
                <wp:simplePos x="0" y="0"/>
                <wp:positionH relativeFrom="column">
                  <wp:posOffset>2401570</wp:posOffset>
                </wp:positionH>
                <wp:positionV relativeFrom="paragraph">
                  <wp:posOffset>2540</wp:posOffset>
                </wp:positionV>
                <wp:extent cx="1327150" cy="6350"/>
                <wp:effectExtent l="0" t="0" r="25400" b="31750"/>
                <wp:wrapNone/>
                <wp:docPr id="1044308967" name="Straight Connector 3"/>
                <wp:cNvGraphicFramePr/>
                <a:graphic xmlns:a="http://schemas.openxmlformats.org/drawingml/2006/main">
                  <a:graphicData uri="http://schemas.microsoft.com/office/word/2010/wordprocessingShape">
                    <wps:wsp>
                      <wps:cNvCnPr/>
                      <wps:spPr>
                        <a:xfrm>
                          <a:off x="0" y="0"/>
                          <a:ext cx="13271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A5117D"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1pt,.2pt" to="293.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" strokecolor="black [3200]" strokeweight=".5pt">
                <v:stroke joinstyle="miter"/>
              </v:line>
            </w:pict>
          </mc:Fallback>
        </mc:AlternateContent>
      </w:r>
    </w:p>
    <w:p w14:paraId="0C0F8C05" w14:textId="62478014" w:rsidR="00E90433" w:rsidRPr="006B6D44" w:rsidRDefault="00E90433" w:rsidP="0070346E">
      <w:pPr>
        <w:spacing w:before="120" w:after="120"/>
        <w:jc w:val="both"/>
        <w:rPr>
          <w:rFonts w:eastAsia="Times New Roman" w:cs="Times New Roman"/>
          <w:bCs/>
          <w:iCs/>
          <w:szCs w:val="28"/>
          <w:lang w:val="vi-VN"/>
        </w:rPr>
      </w:pPr>
      <w:r w:rsidRPr="00E90433">
        <w:rPr>
          <w:rFonts w:eastAsia="MS Mincho" w:cs="Times New Roman"/>
          <w:szCs w:val="28"/>
          <w:lang w:val="vi-VN"/>
        </w:rPr>
        <w:t xml:space="preserve">Căn cứ </w:t>
      </w:r>
      <w:r w:rsidRPr="006B6D44">
        <w:rPr>
          <w:rFonts w:eastAsia="MS Mincho" w:cs="Times New Roman"/>
          <w:szCs w:val="28"/>
          <w:lang w:val="vi-VN"/>
        </w:rPr>
        <w:t>Kế hoạch</w:t>
      </w:r>
      <w:r w:rsidRPr="00E90433">
        <w:rPr>
          <w:rFonts w:eastAsia="MS Mincho" w:cs="Times New Roman"/>
          <w:szCs w:val="28"/>
          <w:lang w:val="vi-VN"/>
        </w:rPr>
        <w:t xml:space="preserve"> số </w:t>
      </w:r>
      <w:r w:rsidRPr="006B6D44">
        <w:rPr>
          <w:rFonts w:eastAsia="MS Mincho" w:cs="Times New Roman"/>
          <w:szCs w:val="28"/>
          <w:lang w:val="vi-VN"/>
        </w:rPr>
        <w:t>1001</w:t>
      </w:r>
      <w:r w:rsidRPr="00E90433">
        <w:rPr>
          <w:rFonts w:eastAsia="MS Mincho" w:cs="Times New Roman"/>
          <w:szCs w:val="28"/>
          <w:lang w:val="vi-VN"/>
        </w:rPr>
        <w:t>/</w:t>
      </w:r>
      <w:r w:rsidRPr="006B6D44">
        <w:rPr>
          <w:rFonts w:eastAsia="MS Mincho" w:cs="Times New Roman"/>
          <w:szCs w:val="28"/>
          <w:lang w:val="vi-VN"/>
        </w:rPr>
        <w:t>KH</w:t>
      </w:r>
      <w:r w:rsidRPr="00E90433">
        <w:rPr>
          <w:rFonts w:eastAsia="MS Mincho" w:cs="Times New Roman"/>
          <w:szCs w:val="28"/>
          <w:lang w:val="vi-VN"/>
        </w:rPr>
        <w:t>-SGDĐT, ngày 2</w:t>
      </w:r>
      <w:r w:rsidRPr="006B6D44">
        <w:rPr>
          <w:rFonts w:eastAsia="MS Mincho" w:cs="Times New Roman"/>
          <w:szCs w:val="28"/>
          <w:lang w:val="vi-VN"/>
        </w:rPr>
        <w:t>3</w:t>
      </w:r>
      <w:r w:rsidRPr="00E90433">
        <w:rPr>
          <w:rFonts w:eastAsia="MS Mincho" w:cs="Times New Roman"/>
          <w:szCs w:val="28"/>
          <w:lang w:val="vi-VN"/>
        </w:rPr>
        <w:t>/0</w:t>
      </w:r>
      <w:r w:rsidRPr="006B6D44">
        <w:rPr>
          <w:rFonts w:eastAsia="MS Mincho" w:cs="Times New Roman"/>
          <w:szCs w:val="28"/>
          <w:lang w:val="vi-VN"/>
        </w:rPr>
        <w:t>3</w:t>
      </w:r>
      <w:r w:rsidRPr="00E90433">
        <w:rPr>
          <w:rFonts w:eastAsia="MS Mincho" w:cs="Times New Roman"/>
          <w:szCs w:val="28"/>
          <w:lang w:val="vi-VN"/>
        </w:rPr>
        <w:t xml:space="preserve">/2026 của Sở Giáo dục và Đào tạo Về việc </w:t>
      </w:r>
      <w:r w:rsidRPr="006B6D44">
        <w:rPr>
          <w:rFonts w:eastAsia="MS Mincho" w:cs="Times New Roman"/>
          <w:szCs w:val="28"/>
          <w:lang w:val="vi-VN"/>
        </w:rPr>
        <w:t>Kiểm tra việc triển khai thực hiện Kế hoạch giáo dục của nhà trường; thực hiện dạy học, ôn tập, ôn thi tốt nghiệp THPT năm học 2025-2026;</w:t>
      </w:r>
    </w:p>
    <w:p w14:paraId="4B7B42DB" w14:textId="487DAB5F" w:rsidR="00E90433" w:rsidRPr="00E90433" w:rsidRDefault="00E90433" w:rsidP="00E90433">
      <w:pPr>
        <w:spacing w:before="120" w:after="120"/>
        <w:ind w:firstLine="709"/>
        <w:jc w:val="both"/>
        <w:rPr>
          <w:rFonts w:eastAsia="Times New Roman" w:cs="Times New Roman"/>
          <w:szCs w:val="28"/>
          <w:lang w:val="vi-VN"/>
        </w:rPr>
      </w:pPr>
      <w:r w:rsidRPr="00E90433">
        <w:rPr>
          <w:rFonts w:eastAsia="Times New Roman" w:cs="Times New Roman"/>
          <w:bCs/>
          <w:iCs/>
          <w:szCs w:val="28"/>
          <w:lang w:val="vi-VN"/>
        </w:rPr>
        <w:t xml:space="preserve">Trường </w:t>
      </w:r>
      <w:r w:rsidRPr="00E90433">
        <w:rPr>
          <w:rFonts w:eastAsia="Times New Roman" w:cs="Times New Roman"/>
          <w:szCs w:val="28"/>
          <w:lang w:val="vi-VN"/>
        </w:rPr>
        <w:t xml:space="preserve">Mầm non </w:t>
      </w:r>
      <w:r w:rsidR="007B3540">
        <w:rPr>
          <w:rFonts w:eastAsia="Times New Roman" w:cs="Times New Roman"/>
          <w:szCs w:val="28"/>
        </w:rPr>
        <w:t>Hoa Ban</w:t>
      </w:r>
      <w:r w:rsidRPr="00E90433">
        <w:rPr>
          <w:rFonts w:eastAsia="Times New Roman" w:cs="Times New Roman"/>
          <w:szCs w:val="28"/>
          <w:lang w:val="vi-VN"/>
        </w:rPr>
        <w:t xml:space="preserve"> báo cáo </w:t>
      </w:r>
      <w:r w:rsidRPr="006B6D44">
        <w:rPr>
          <w:rFonts w:eastAsia="Times New Roman" w:cs="Times New Roman"/>
          <w:szCs w:val="28"/>
          <w:lang w:val="vi-VN"/>
        </w:rPr>
        <w:t xml:space="preserve">Kết quả triển khai thực hiện Kế hoạch giáo dục nhà trường </w:t>
      </w:r>
      <w:r w:rsidRPr="00E90433">
        <w:rPr>
          <w:rFonts w:eastAsia="Times New Roman" w:cs="Times New Roman"/>
          <w:szCs w:val="28"/>
          <w:lang w:val="vi-VN"/>
        </w:rPr>
        <w:t xml:space="preserve">cụ thể như sau: </w:t>
      </w:r>
    </w:p>
    <w:p w14:paraId="6C934DCD" w14:textId="2DEAC098" w:rsidR="00E90433" w:rsidRPr="007B3E37" w:rsidRDefault="00E90433" w:rsidP="00E90433">
      <w:pPr>
        <w:spacing w:before="120" w:after="120"/>
        <w:ind w:firstLine="709"/>
        <w:jc w:val="both"/>
        <w:rPr>
          <w:rFonts w:eastAsia="Times New Roman" w:cs="Times New Roman"/>
          <w:b/>
          <w:bCs/>
          <w:szCs w:val="28"/>
          <w:lang w:val="sv-SE"/>
        </w:rPr>
      </w:pPr>
      <w:r w:rsidRPr="00E90433">
        <w:rPr>
          <w:rFonts w:eastAsia="Times New Roman" w:cs="Times New Roman"/>
          <w:b/>
          <w:bCs/>
          <w:szCs w:val="28"/>
          <w:lang w:val="sv-SE"/>
        </w:rPr>
        <w:t>I. KẾT QUẢ THỰC HIỆN NHIỆM VỤ:</w:t>
      </w:r>
    </w:p>
    <w:p w14:paraId="7B4DA732" w14:textId="30809B07" w:rsidR="00C0000A" w:rsidRPr="006B6D44" w:rsidRDefault="00E90433" w:rsidP="002943D2">
      <w:pPr>
        <w:spacing w:before="60" w:line="264" w:lineRule="auto"/>
        <w:ind w:firstLine="567"/>
        <w:jc w:val="both"/>
        <w:rPr>
          <w:b/>
          <w:bCs/>
          <w:szCs w:val="28"/>
          <w:lang w:val="vi-VN"/>
        </w:rPr>
      </w:pPr>
      <w:r w:rsidRPr="006B6D44">
        <w:rPr>
          <w:b/>
          <w:bCs/>
          <w:spacing w:val="-6"/>
          <w:szCs w:val="28"/>
          <w:lang w:val="vi-VN"/>
        </w:rPr>
        <w:tab/>
      </w:r>
      <w:r w:rsidR="002943D2" w:rsidRPr="007B3E37">
        <w:rPr>
          <w:b/>
          <w:bCs/>
          <w:spacing w:val="-6"/>
          <w:szCs w:val="28"/>
          <w:lang w:val="vi-VN"/>
        </w:rPr>
        <w:t xml:space="preserve">1. Công tác tham mưu, ban hành văn bản chỉ đạo thực hiện </w:t>
      </w:r>
      <w:r w:rsidR="002943D2" w:rsidRPr="007B3E37">
        <w:rPr>
          <w:b/>
          <w:bCs/>
          <w:szCs w:val="28"/>
          <w:lang w:val="vi-VN"/>
        </w:rPr>
        <w:t xml:space="preserve">các đề án, chuyên đề, đảm bảo điều kiện thực hiện Chương trình giáo dục MN. </w:t>
      </w:r>
    </w:p>
    <w:p w14:paraId="2F9F76AB" w14:textId="3F5C1829" w:rsidR="00C0000A" w:rsidRPr="006B6D44" w:rsidRDefault="00FE31CA" w:rsidP="00C0000A">
      <w:pPr>
        <w:spacing w:before="60" w:line="264" w:lineRule="auto"/>
        <w:ind w:firstLine="567"/>
        <w:jc w:val="both"/>
        <w:rPr>
          <w:szCs w:val="28"/>
          <w:lang w:val="vi-VN"/>
        </w:rPr>
      </w:pPr>
      <w:r w:rsidRPr="006B6D44">
        <w:rPr>
          <w:szCs w:val="28"/>
          <w:lang w:val="vi-VN"/>
        </w:rPr>
        <w:t xml:space="preserve">Nhà trường đã làm tốt công tác tham mưu với Phòng Văn hóa </w:t>
      </w:r>
      <w:r w:rsidR="00A459F6" w:rsidRPr="006B6D44">
        <w:rPr>
          <w:szCs w:val="28"/>
          <w:lang w:val="vi-VN"/>
        </w:rPr>
        <w:t>-</w:t>
      </w:r>
      <w:r w:rsidRPr="006B6D44">
        <w:rPr>
          <w:szCs w:val="28"/>
          <w:lang w:val="vi-VN"/>
        </w:rPr>
        <w:t xml:space="preserve"> Xã hội, UBND xã </w:t>
      </w:r>
      <w:r w:rsidR="007B3540">
        <w:rPr>
          <w:szCs w:val="28"/>
        </w:rPr>
        <w:t>Nà Hỳ</w:t>
      </w:r>
      <w:r w:rsidRPr="006B6D44">
        <w:rPr>
          <w:szCs w:val="28"/>
          <w:lang w:val="vi-VN"/>
        </w:rPr>
        <w:t xml:space="preserve"> về công tác giáo dục </w:t>
      </w:r>
      <w:r w:rsidR="00766CE5" w:rsidRPr="006B6D44">
        <w:rPr>
          <w:szCs w:val="28"/>
          <w:lang w:val="vi-VN"/>
        </w:rPr>
        <w:t>trẻ</w:t>
      </w:r>
      <w:r w:rsidR="009A6425" w:rsidRPr="006B6D44">
        <w:rPr>
          <w:szCs w:val="28"/>
          <w:lang w:val="vi-VN"/>
        </w:rPr>
        <w:t>, xã có văn bản hướng dẫn thực nhiệm vụ năm học 2025-2025 cụ thể sau</w:t>
      </w:r>
      <w:r w:rsidRPr="006B6D44">
        <w:rPr>
          <w:szCs w:val="28"/>
          <w:lang w:val="vi-VN"/>
        </w:rPr>
        <w:t>.</w:t>
      </w:r>
    </w:p>
    <w:p w14:paraId="56A9E795" w14:textId="0712F0C3" w:rsidR="00C0000A" w:rsidRPr="00B42AFC" w:rsidRDefault="00C0000A" w:rsidP="00C0000A">
      <w:pPr>
        <w:spacing w:before="60" w:line="264" w:lineRule="auto"/>
        <w:ind w:firstLine="567"/>
        <w:jc w:val="both"/>
        <w:rPr>
          <w:szCs w:val="28"/>
          <w:lang w:val="vi-VN"/>
        </w:rPr>
      </w:pPr>
      <w:r w:rsidRPr="00B42AFC">
        <w:rPr>
          <w:szCs w:val="28"/>
          <w:lang w:val="vi-VN"/>
        </w:rPr>
        <w:t>+ Công văn số</w:t>
      </w:r>
      <w:r w:rsidR="009A6425" w:rsidRPr="00B42AFC">
        <w:rPr>
          <w:szCs w:val="28"/>
          <w:lang w:val="vi-VN"/>
        </w:rPr>
        <w:t xml:space="preserve"> </w:t>
      </w:r>
      <w:r w:rsidR="00561412" w:rsidRPr="00B42AFC">
        <w:rPr>
          <w:szCs w:val="28"/>
          <w:lang w:val="vi-VN"/>
        </w:rPr>
        <w:t xml:space="preserve">531/KH-UBND ngày 17/09/2025 </w:t>
      </w:r>
      <w:r w:rsidR="009A6425" w:rsidRPr="00B42AFC">
        <w:rPr>
          <w:szCs w:val="28"/>
          <w:lang w:val="vi-VN"/>
        </w:rPr>
        <w:t xml:space="preserve">của UBND xã </w:t>
      </w:r>
      <w:r w:rsidR="00E0156A" w:rsidRPr="00B42AFC">
        <w:rPr>
          <w:szCs w:val="28"/>
        </w:rPr>
        <w:t>Nà Hỳ</w:t>
      </w:r>
      <w:r w:rsidR="009A6425" w:rsidRPr="00B42AFC">
        <w:rPr>
          <w:szCs w:val="28"/>
          <w:lang w:val="vi-VN"/>
        </w:rPr>
        <w:t xml:space="preserve"> về Việc triển khai Kế hoạch, hướng dẫn thực hiện nhiệm vụ năm học 2025-2026 của Sở Giáo dục và Đào tạo tỉnh Điện Biên.</w:t>
      </w:r>
    </w:p>
    <w:p w14:paraId="268F50CC" w14:textId="6BA7FA28" w:rsidR="00FE31CA" w:rsidRPr="006B6D44" w:rsidRDefault="00C0000A" w:rsidP="002943D2">
      <w:pPr>
        <w:spacing w:before="60" w:line="264" w:lineRule="auto"/>
        <w:ind w:firstLine="567"/>
        <w:jc w:val="both"/>
        <w:rPr>
          <w:szCs w:val="28"/>
          <w:lang w:val="vi-VN"/>
        </w:rPr>
      </w:pPr>
      <w:r w:rsidRPr="007B3E37">
        <w:rPr>
          <w:rFonts w:eastAsia="MS Mincho" w:cs="Times New Roman"/>
          <w:szCs w:val="28"/>
          <w:lang w:val="vi-VN"/>
        </w:rPr>
        <w:t xml:space="preserve">- Nhà trường đã xây dựng và ban hành đầy đủ các </w:t>
      </w:r>
      <w:r w:rsidR="00F268E6" w:rsidRPr="006B6D44">
        <w:rPr>
          <w:rFonts w:eastAsia="MS Mincho" w:cs="Times New Roman"/>
          <w:szCs w:val="28"/>
          <w:lang w:val="vi-VN"/>
        </w:rPr>
        <w:t xml:space="preserve">Kế hoạch, Chương trình theo </w:t>
      </w:r>
      <w:r w:rsidRPr="007B3E37">
        <w:rPr>
          <w:rFonts w:eastAsia="MS Mincho" w:cs="Times New Roman"/>
          <w:szCs w:val="28"/>
          <w:lang w:val="vi-VN"/>
        </w:rPr>
        <w:t>văn bản hướng dẫn</w:t>
      </w:r>
      <w:r w:rsidR="00F268E6" w:rsidRPr="006B6D44">
        <w:rPr>
          <w:rFonts w:eastAsia="MS Mincho" w:cs="Times New Roman"/>
          <w:szCs w:val="28"/>
          <w:lang w:val="vi-VN"/>
        </w:rPr>
        <w:t xml:space="preserve"> như: K</w:t>
      </w:r>
      <w:r w:rsidRPr="007B3E37">
        <w:rPr>
          <w:rFonts w:eastAsia="MS Mincho" w:cs="Times New Roman"/>
          <w:szCs w:val="28"/>
          <w:lang w:val="vi-VN"/>
        </w:rPr>
        <w:t xml:space="preserve">ế hoạch chiến lược phát triển </w:t>
      </w:r>
      <w:r w:rsidR="00F268E6" w:rsidRPr="006B6D44">
        <w:rPr>
          <w:rFonts w:eastAsia="MS Mincho" w:cs="Times New Roman"/>
          <w:szCs w:val="28"/>
          <w:lang w:val="vi-VN"/>
        </w:rPr>
        <w:t xml:space="preserve">nhà trường </w:t>
      </w:r>
      <w:r w:rsidRPr="007B3E37">
        <w:rPr>
          <w:rFonts w:eastAsia="MS Mincho" w:cs="Times New Roman"/>
          <w:szCs w:val="28"/>
          <w:lang w:val="vi-VN"/>
        </w:rPr>
        <w:t xml:space="preserve">giai đoạn 2025 </w:t>
      </w:r>
      <w:r w:rsidR="00F268E6" w:rsidRPr="006B6D44">
        <w:rPr>
          <w:rFonts w:eastAsia="MS Mincho" w:cs="Times New Roman"/>
          <w:szCs w:val="28"/>
          <w:lang w:val="vi-VN"/>
        </w:rPr>
        <w:t>-</w:t>
      </w:r>
      <w:r w:rsidRPr="007B3E37">
        <w:rPr>
          <w:rFonts w:eastAsia="MS Mincho" w:cs="Times New Roman"/>
          <w:szCs w:val="28"/>
          <w:lang w:val="vi-VN"/>
        </w:rPr>
        <w:t xml:space="preserve"> 2030</w:t>
      </w:r>
      <w:r w:rsidRPr="006B6D44">
        <w:rPr>
          <w:rFonts w:eastAsia="MS Mincho" w:cs="Times New Roman"/>
          <w:szCs w:val="28"/>
          <w:lang w:val="vi-VN"/>
        </w:rPr>
        <w:t>; K</w:t>
      </w:r>
      <w:r w:rsidRPr="007B3E37">
        <w:rPr>
          <w:rFonts w:eastAsia="MS Mincho" w:cs="Times New Roman"/>
          <w:szCs w:val="28"/>
          <w:lang w:val="vi-VN"/>
        </w:rPr>
        <w:t xml:space="preserve">ế hoạch </w:t>
      </w:r>
      <w:r w:rsidRPr="007B3E37">
        <w:rPr>
          <w:rFonts w:eastAsia="MS Mincho" w:cs="Times New Roman"/>
          <w:szCs w:val="28"/>
          <w:lang w:val="it-IT"/>
        </w:rPr>
        <w:t xml:space="preserve">phát triển nhà trường </w:t>
      </w:r>
      <w:r w:rsidRPr="007B3E37">
        <w:rPr>
          <w:rFonts w:eastAsia="MS Mincho" w:cs="Times New Roman"/>
          <w:szCs w:val="28"/>
          <w:lang w:val="vi-VN"/>
        </w:rPr>
        <w:t>năm học 2025 -2026</w:t>
      </w:r>
      <w:r w:rsidRPr="006B6D44">
        <w:rPr>
          <w:rFonts w:eastAsia="MS Mincho" w:cs="Times New Roman"/>
          <w:szCs w:val="28"/>
          <w:lang w:val="vi-VN"/>
        </w:rPr>
        <w:t>;</w:t>
      </w:r>
      <w:r w:rsidRPr="006B6D44">
        <w:rPr>
          <w:szCs w:val="28"/>
          <w:lang w:val="vi-VN"/>
        </w:rPr>
        <w:t xml:space="preserve"> Chương trình giáo dục nhà trường năm học 2025-2026</w:t>
      </w:r>
      <w:r w:rsidRPr="006B6D44">
        <w:rPr>
          <w:rFonts w:eastAsia="MS Mincho" w:cs="Times New Roman"/>
          <w:szCs w:val="28"/>
          <w:lang w:val="vi-VN"/>
        </w:rPr>
        <w:t xml:space="preserve"> </w:t>
      </w:r>
      <w:r w:rsidRPr="007B3E37">
        <w:rPr>
          <w:rFonts w:eastAsia="MS Mincho" w:cs="Times New Roman"/>
          <w:szCs w:val="28"/>
          <w:lang w:val="vi-VN"/>
        </w:rPr>
        <w:t>theo chỉ đạo của cấp trên</w:t>
      </w:r>
      <w:r w:rsidR="00F268E6" w:rsidRPr="006B6D44">
        <w:rPr>
          <w:rFonts w:eastAsia="MS Mincho" w:cs="Times New Roman"/>
          <w:szCs w:val="28"/>
          <w:lang w:val="vi-VN"/>
        </w:rPr>
        <w:t xml:space="preserve"> cụ thể</w:t>
      </w:r>
      <w:r w:rsidRPr="006B6D44">
        <w:rPr>
          <w:rFonts w:eastAsia="MS Mincho" w:cs="Times New Roman"/>
          <w:szCs w:val="28"/>
          <w:lang w:val="vi-VN"/>
        </w:rPr>
        <w:t>:</w:t>
      </w:r>
    </w:p>
    <w:p w14:paraId="15E1A1BE" w14:textId="4F57F681" w:rsidR="00E90433" w:rsidRPr="0059231F" w:rsidRDefault="00FE31CA" w:rsidP="002943D2">
      <w:pPr>
        <w:spacing w:before="60" w:line="264" w:lineRule="auto"/>
        <w:ind w:firstLine="567"/>
        <w:jc w:val="both"/>
        <w:rPr>
          <w:szCs w:val="28"/>
          <w:lang w:val="vi-VN"/>
        </w:rPr>
      </w:pPr>
      <w:r w:rsidRPr="0059231F">
        <w:rPr>
          <w:szCs w:val="28"/>
          <w:lang w:val="vi-VN"/>
        </w:rPr>
        <w:t xml:space="preserve">+ Kế hoạch số </w:t>
      </w:r>
      <w:r w:rsidR="0059231F" w:rsidRPr="0059231F">
        <w:rPr>
          <w:szCs w:val="28"/>
        </w:rPr>
        <w:t>183</w:t>
      </w:r>
      <w:r w:rsidR="00793E70" w:rsidRPr="0059231F">
        <w:rPr>
          <w:szCs w:val="28"/>
          <w:lang w:val="vi-VN"/>
        </w:rPr>
        <w:t>/KH-MN</w:t>
      </w:r>
      <w:r w:rsidR="009A7C34" w:rsidRPr="0059231F">
        <w:rPr>
          <w:szCs w:val="28"/>
        </w:rPr>
        <w:t>HB</w:t>
      </w:r>
      <w:r w:rsidR="0059231F" w:rsidRPr="0059231F">
        <w:rPr>
          <w:szCs w:val="28"/>
          <w:lang w:val="vi-VN"/>
        </w:rPr>
        <w:t>, ngày 09</w:t>
      </w:r>
      <w:r w:rsidR="00793E70" w:rsidRPr="0059231F">
        <w:rPr>
          <w:szCs w:val="28"/>
          <w:lang w:val="vi-VN"/>
        </w:rPr>
        <w:t xml:space="preserve">/9/2025 của trường Mầm non </w:t>
      </w:r>
      <w:r w:rsidR="009A7C34" w:rsidRPr="0059231F">
        <w:rPr>
          <w:szCs w:val="28"/>
        </w:rPr>
        <w:t>Hoa Ban</w:t>
      </w:r>
      <w:r w:rsidR="00793E70" w:rsidRPr="0059231F">
        <w:rPr>
          <w:szCs w:val="28"/>
          <w:lang w:val="vi-VN"/>
        </w:rPr>
        <w:t xml:space="preserve"> về Kế hoạch chiến lược phát triển nhà trường giai đoạ</w:t>
      </w:r>
      <w:r w:rsidR="0059231F" w:rsidRPr="0059231F">
        <w:rPr>
          <w:szCs w:val="28"/>
          <w:lang w:val="vi-VN"/>
        </w:rPr>
        <w:t>n 2025-2030</w:t>
      </w:r>
      <w:r w:rsidR="00793E70" w:rsidRPr="0059231F">
        <w:rPr>
          <w:szCs w:val="28"/>
          <w:lang w:val="vi-VN"/>
        </w:rPr>
        <w:t>;</w:t>
      </w:r>
    </w:p>
    <w:p w14:paraId="24CBCE86" w14:textId="10E17625" w:rsidR="00FE31CA" w:rsidRPr="0059231F" w:rsidRDefault="00FE31CA" w:rsidP="002943D2">
      <w:pPr>
        <w:spacing w:before="60" w:line="264" w:lineRule="auto"/>
        <w:ind w:firstLine="567"/>
        <w:jc w:val="both"/>
        <w:rPr>
          <w:szCs w:val="28"/>
          <w:lang w:val="vi-VN"/>
        </w:rPr>
      </w:pPr>
      <w:r w:rsidRPr="0059231F">
        <w:rPr>
          <w:szCs w:val="28"/>
          <w:lang w:val="vi-VN"/>
        </w:rPr>
        <w:t xml:space="preserve">+ </w:t>
      </w:r>
      <w:r w:rsidR="00793E70" w:rsidRPr="0059231F">
        <w:rPr>
          <w:szCs w:val="28"/>
          <w:lang w:val="vi-VN"/>
        </w:rPr>
        <w:t>Kế hoạch số</w:t>
      </w:r>
      <w:r w:rsidR="00EB162A" w:rsidRPr="0059231F">
        <w:rPr>
          <w:szCs w:val="28"/>
        </w:rPr>
        <w:t xml:space="preserve"> 174b</w:t>
      </w:r>
      <w:r w:rsidR="00793E70" w:rsidRPr="0059231F">
        <w:rPr>
          <w:szCs w:val="28"/>
          <w:lang w:val="vi-VN"/>
        </w:rPr>
        <w:t>/KH-MN</w:t>
      </w:r>
      <w:r w:rsidR="009A7C34" w:rsidRPr="0059231F">
        <w:rPr>
          <w:szCs w:val="28"/>
        </w:rPr>
        <w:t>HB</w:t>
      </w:r>
      <w:r w:rsidR="00EB162A" w:rsidRPr="0059231F">
        <w:rPr>
          <w:szCs w:val="28"/>
          <w:lang w:val="vi-VN"/>
        </w:rPr>
        <w:t>, ngày 01</w:t>
      </w:r>
      <w:r w:rsidR="00793E70" w:rsidRPr="0059231F">
        <w:rPr>
          <w:szCs w:val="28"/>
          <w:lang w:val="vi-VN"/>
        </w:rPr>
        <w:t xml:space="preserve">/09/2025 của trường Mầm non </w:t>
      </w:r>
      <w:r w:rsidR="009A7C34" w:rsidRPr="0059231F">
        <w:rPr>
          <w:szCs w:val="28"/>
        </w:rPr>
        <w:t>Hoa Ban</w:t>
      </w:r>
      <w:r w:rsidR="00793E70" w:rsidRPr="0059231F">
        <w:rPr>
          <w:szCs w:val="28"/>
          <w:lang w:val="vi-VN"/>
        </w:rPr>
        <w:t xml:space="preserve"> về Kế hoạch phát triển nhà trường năm học 2025-2026;</w:t>
      </w:r>
    </w:p>
    <w:p w14:paraId="05ACC9D0" w14:textId="0B8527F0" w:rsidR="00FE31CA" w:rsidRPr="009A7C34" w:rsidRDefault="00FE31CA" w:rsidP="002943D2">
      <w:pPr>
        <w:spacing w:before="60" w:line="264" w:lineRule="auto"/>
        <w:ind w:firstLine="567"/>
        <w:jc w:val="both"/>
        <w:rPr>
          <w:color w:val="FF0000"/>
          <w:szCs w:val="28"/>
          <w:lang w:val="vi-VN"/>
        </w:rPr>
      </w:pPr>
      <w:r w:rsidRPr="002A2DD6">
        <w:rPr>
          <w:szCs w:val="28"/>
          <w:lang w:val="vi-VN"/>
        </w:rPr>
        <w:t xml:space="preserve">+ </w:t>
      </w:r>
      <w:r w:rsidR="00474F0C" w:rsidRPr="002A2DD6">
        <w:rPr>
          <w:szCs w:val="28"/>
          <w:lang w:val="vi-VN"/>
        </w:rPr>
        <w:t>Chương trình giáo dục nhà trường gồm các văn bản: Quyết định số</w:t>
      </w:r>
      <w:r w:rsidR="001A5EDB" w:rsidRPr="002A2DD6">
        <w:rPr>
          <w:szCs w:val="28"/>
          <w:lang w:val="vi-VN"/>
        </w:rPr>
        <w:t xml:space="preserve"> </w:t>
      </w:r>
      <w:r w:rsidR="001A5EDB" w:rsidRPr="002A2DD6">
        <w:rPr>
          <w:szCs w:val="28"/>
        </w:rPr>
        <w:t>152</w:t>
      </w:r>
      <w:r w:rsidR="009A7C34" w:rsidRPr="002A2DD6">
        <w:rPr>
          <w:szCs w:val="28"/>
          <w:lang w:val="vi-VN"/>
        </w:rPr>
        <w:t>/QĐ-MNHB</w:t>
      </w:r>
      <w:r w:rsidR="00474F0C" w:rsidRPr="002A2DD6">
        <w:rPr>
          <w:szCs w:val="28"/>
          <w:lang w:val="vi-VN"/>
        </w:rPr>
        <w:t xml:space="preserve">, ngày </w:t>
      </w:r>
      <w:r w:rsidR="001A5EDB" w:rsidRPr="002A2DD6">
        <w:rPr>
          <w:szCs w:val="28"/>
        </w:rPr>
        <w:t>18</w:t>
      </w:r>
      <w:r w:rsidR="00474F0C" w:rsidRPr="002A2DD6">
        <w:rPr>
          <w:szCs w:val="28"/>
          <w:lang w:val="vi-VN"/>
        </w:rPr>
        <w:t>/8/2025 về việc thành lập Hội đồng biên soạn Chương trình giáo dục nhà trường năm học 2025-2026; Quyết định số</w:t>
      </w:r>
      <w:r w:rsidR="009A7C34" w:rsidRPr="002A2DD6">
        <w:rPr>
          <w:szCs w:val="28"/>
          <w:lang w:val="vi-VN"/>
        </w:rPr>
        <w:t xml:space="preserve"> </w:t>
      </w:r>
      <w:r w:rsidR="009324D9" w:rsidRPr="002A2DD6">
        <w:rPr>
          <w:szCs w:val="28"/>
        </w:rPr>
        <w:t>153</w:t>
      </w:r>
      <w:r w:rsidR="009A7C34" w:rsidRPr="002A2DD6">
        <w:rPr>
          <w:szCs w:val="28"/>
          <w:lang w:val="vi-VN"/>
        </w:rPr>
        <w:t>/QĐ-MNHB</w:t>
      </w:r>
      <w:r w:rsidR="00474F0C" w:rsidRPr="002A2DD6">
        <w:rPr>
          <w:szCs w:val="28"/>
          <w:lang w:val="vi-VN"/>
        </w:rPr>
        <w:t xml:space="preserve">, ngày </w:t>
      </w:r>
      <w:r w:rsidR="009324D9" w:rsidRPr="002A2DD6">
        <w:rPr>
          <w:szCs w:val="28"/>
        </w:rPr>
        <w:t>18</w:t>
      </w:r>
      <w:r w:rsidR="00474F0C" w:rsidRPr="002A2DD6">
        <w:rPr>
          <w:szCs w:val="28"/>
          <w:lang w:val="vi-VN"/>
        </w:rPr>
        <w:t xml:space="preserve">/8/2025 về việc thành lập Ban thẩm định Chương trình giáo dục nhà trường năm học 2025-2026; </w:t>
      </w:r>
      <w:r w:rsidR="00474F0C" w:rsidRPr="0025478C">
        <w:rPr>
          <w:szCs w:val="28"/>
          <w:lang w:val="vi-VN"/>
        </w:rPr>
        <w:t>Quyết định số</w:t>
      </w:r>
      <w:r w:rsidR="0025478C" w:rsidRPr="0025478C">
        <w:rPr>
          <w:szCs w:val="28"/>
        </w:rPr>
        <w:t xml:space="preserve"> 161</w:t>
      </w:r>
      <w:r w:rsidR="00474F0C" w:rsidRPr="0025478C">
        <w:rPr>
          <w:szCs w:val="28"/>
          <w:lang w:val="vi-VN"/>
        </w:rPr>
        <w:t>/QĐ-MN</w:t>
      </w:r>
      <w:r w:rsidR="009A7C34" w:rsidRPr="0025478C">
        <w:rPr>
          <w:szCs w:val="28"/>
        </w:rPr>
        <w:t>HB</w:t>
      </w:r>
      <w:r w:rsidR="00474F0C" w:rsidRPr="0025478C">
        <w:rPr>
          <w:szCs w:val="28"/>
          <w:lang w:val="vi-VN"/>
        </w:rPr>
        <w:t>, ngày 2</w:t>
      </w:r>
      <w:r w:rsidR="0025478C" w:rsidRPr="0025478C">
        <w:rPr>
          <w:szCs w:val="28"/>
        </w:rPr>
        <w:t>5</w:t>
      </w:r>
      <w:r w:rsidR="00474F0C" w:rsidRPr="0025478C">
        <w:rPr>
          <w:szCs w:val="28"/>
          <w:lang w:val="vi-VN"/>
        </w:rPr>
        <w:t>/8/2025 về việc Ban hành Chương trình giáo dục nhà trường năm học 2025-2026.</w:t>
      </w:r>
    </w:p>
    <w:p w14:paraId="19BF51A0" w14:textId="5AE9714C" w:rsidR="002943D2" w:rsidRPr="006B6D44" w:rsidRDefault="00E90433" w:rsidP="002943D2">
      <w:pPr>
        <w:spacing w:before="60" w:line="264" w:lineRule="auto"/>
        <w:ind w:firstLine="567"/>
        <w:jc w:val="both"/>
        <w:rPr>
          <w:b/>
          <w:bCs/>
          <w:spacing w:val="-2"/>
          <w:szCs w:val="28"/>
          <w:lang w:val="vi-VN"/>
        </w:rPr>
      </w:pPr>
      <w:r w:rsidRPr="006B6D44">
        <w:rPr>
          <w:spacing w:val="-2"/>
          <w:szCs w:val="28"/>
          <w:lang w:val="vi-VN"/>
        </w:rPr>
        <w:tab/>
      </w:r>
      <w:r w:rsidR="002943D2" w:rsidRPr="006B6D44">
        <w:rPr>
          <w:b/>
          <w:bCs/>
          <w:spacing w:val="-2"/>
          <w:szCs w:val="28"/>
          <w:lang w:val="vi-VN"/>
        </w:rPr>
        <w:t xml:space="preserve">2. </w:t>
      </w:r>
      <w:r w:rsidR="002943D2" w:rsidRPr="006B6D44">
        <w:rPr>
          <w:b/>
          <w:bCs/>
          <w:lang w:val="vi-VN"/>
        </w:rPr>
        <w:t>Thực hiện các giải pháp nâng cao chất lượng nuôi dưỡng, chăm sóc, giáo dục trẻ trong các cơ sở giáo dục mầm non</w:t>
      </w:r>
      <w:r w:rsidR="002943D2" w:rsidRPr="006B6D44">
        <w:rPr>
          <w:b/>
          <w:bCs/>
          <w:spacing w:val="-6"/>
          <w:szCs w:val="28"/>
          <w:lang w:val="vi-VN"/>
        </w:rPr>
        <w:t xml:space="preserve"> nh</w:t>
      </w:r>
      <w:r w:rsidR="0025133B" w:rsidRPr="00DD53ED">
        <w:rPr>
          <w:b/>
          <w:bCs/>
          <w:spacing w:val="-6"/>
          <w:szCs w:val="28"/>
          <w:lang w:val="vi-VN"/>
        </w:rPr>
        <w:t xml:space="preserve">ư </w:t>
      </w:r>
      <w:r w:rsidR="002943D2" w:rsidRPr="006B6D44">
        <w:rPr>
          <w:b/>
          <w:bCs/>
          <w:spacing w:val="-2"/>
          <w:szCs w:val="28"/>
          <w:lang w:val="vi-VN"/>
        </w:rPr>
        <w:t xml:space="preserve"> </w:t>
      </w:r>
      <w:r w:rsidR="002943D2" w:rsidRPr="006B6D44">
        <w:rPr>
          <w:b/>
          <w:bCs/>
          <w:i/>
          <w:iCs/>
          <w:spacing w:val="-2"/>
          <w:szCs w:val="28"/>
          <w:lang w:val="vi-VN"/>
        </w:rPr>
        <w:t>“Tăng cường tiếng Việt cho trẻ em mầm non và học sinh tiểu học vùng dân tộc thiểu số”</w:t>
      </w:r>
      <w:r w:rsidR="002943D2" w:rsidRPr="006B6D44">
        <w:rPr>
          <w:b/>
          <w:bCs/>
          <w:spacing w:val="-2"/>
          <w:szCs w:val="28"/>
          <w:lang w:val="vi-VN"/>
        </w:rPr>
        <w:t xml:space="preserve">; chuyên đề </w:t>
      </w:r>
      <w:r w:rsidR="002943D2" w:rsidRPr="006B6D44">
        <w:rPr>
          <w:b/>
          <w:bCs/>
          <w:i/>
          <w:iCs/>
          <w:spacing w:val="-2"/>
          <w:szCs w:val="28"/>
          <w:lang w:val="vi-VN"/>
        </w:rPr>
        <w:t xml:space="preserve">“Xây dựng trường </w:t>
      </w:r>
      <w:r w:rsidR="002943D2" w:rsidRPr="006B6D44">
        <w:rPr>
          <w:b/>
          <w:bCs/>
          <w:i/>
          <w:iCs/>
          <w:spacing w:val="-2"/>
          <w:szCs w:val="28"/>
          <w:lang w:val="vi-VN"/>
        </w:rPr>
        <w:lastRenderedPageBreak/>
        <w:t>mầm non lấy trẻ làm trung tâm”</w:t>
      </w:r>
      <w:r w:rsidR="002943D2" w:rsidRPr="006B6D44">
        <w:rPr>
          <w:b/>
          <w:bCs/>
          <w:spacing w:val="-2"/>
          <w:szCs w:val="28"/>
          <w:lang w:val="vi-VN"/>
        </w:rPr>
        <w:t xml:space="preserve">; triển khai thực hiện Chương trình </w:t>
      </w:r>
      <w:r w:rsidR="0025133B" w:rsidRPr="00DD53ED">
        <w:rPr>
          <w:b/>
          <w:bCs/>
          <w:spacing w:val="-2"/>
          <w:szCs w:val="28"/>
          <w:lang w:val="vi-VN"/>
        </w:rPr>
        <w:t>l</w:t>
      </w:r>
      <w:r w:rsidR="002943D2" w:rsidRPr="006B6D44">
        <w:rPr>
          <w:b/>
          <w:bCs/>
          <w:spacing w:val="-2"/>
          <w:szCs w:val="28"/>
          <w:lang w:val="vi-VN"/>
        </w:rPr>
        <w:t>àm quen tiếng Anh dành cho trẻ mẫu giáo.</w:t>
      </w:r>
    </w:p>
    <w:p w14:paraId="70D435C2" w14:textId="5421888B" w:rsidR="00FE31CA" w:rsidRPr="006B6D44" w:rsidRDefault="00E24A90" w:rsidP="002943D2">
      <w:pPr>
        <w:spacing w:before="60" w:line="264" w:lineRule="auto"/>
        <w:ind w:firstLine="567"/>
        <w:jc w:val="both"/>
        <w:rPr>
          <w:spacing w:val="-2"/>
          <w:szCs w:val="28"/>
          <w:lang w:val="vi-VN"/>
        </w:rPr>
      </w:pPr>
      <w:r w:rsidRPr="006B6D44">
        <w:rPr>
          <w:lang w:val="vi-VN"/>
        </w:rPr>
        <w:t xml:space="preserve">- </w:t>
      </w:r>
      <w:r w:rsidR="00FE31CA" w:rsidRPr="006B6D44">
        <w:rPr>
          <w:lang w:val="vi-VN"/>
        </w:rPr>
        <w:t>Nhà trường đã đề ra các giải pháp nâng cao chất lượng nuôi dưỡng, chăm sóc, giáo dục trẻ trong các cơ sở giáo dục mầm non</w:t>
      </w:r>
      <w:r w:rsidR="00FE31CA" w:rsidRPr="006B6D44">
        <w:rPr>
          <w:spacing w:val="-6"/>
          <w:szCs w:val="28"/>
          <w:lang w:val="vi-VN"/>
        </w:rPr>
        <w:t xml:space="preserve"> nh</w:t>
      </w:r>
      <w:r w:rsidR="00FE31CA" w:rsidRPr="00CD17C8">
        <w:rPr>
          <w:spacing w:val="-6"/>
          <w:szCs w:val="28"/>
          <w:lang w:val="vi-VN"/>
        </w:rPr>
        <w:t>ư</w:t>
      </w:r>
      <w:r w:rsidR="00FE31CA" w:rsidRPr="006B6D44">
        <w:rPr>
          <w:spacing w:val="-6"/>
          <w:szCs w:val="28"/>
          <w:lang w:val="vi-VN"/>
        </w:rPr>
        <w:t>:</w:t>
      </w:r>
      <w:r w:rsidR="00FE31CA" w:rsidRPr="006B6D44">
        <w:rPr>
          <w:spacing w:val="-2"/>
          <w:szCs w:val="28"/>
          <w:lang w:val="vi-VN"/>
        </w:rPr>
        <w:t xml:space="preserve"> </w:t>
      </w:r>
      <w:r w:rsidR="00D3165E" w:rsidRPr="006B6D44">
        <w:rPr>
          <w:spacing w:val="-2"/>
          <w:szCs w:val="28"/>
          <w:lang w:val="vi-VN"/>
        </w:rPr>
        <w:t>Xây dựng Đề án</w:t>
      </w:r>
      <w:r w:rsidR="00FE31CA" w:rsidRPr="006B6D44">
        <w:rPr>
          <w:i/>
          <w:iCs/>
          <w:spacing w:val="-2"/>
          <w:szCs w:val="28"/>
          <w:lang w:val="vi-VN"/>
        </w:rPr>
        <w:t>“Tăng cường tiếng Việt cho trẻ em mầm non và học sinh tiểu học vùng dân tộc thiểu số”</w:t>
      </w:r>
      <w:r w:rsidR="00FE31CA" w:rsidRPr="006B6D44">
        <w:rPr>
          <w:spacing w:val="-2"/>
          <w:szCs w:val="28"/>
          <w:lang w:val="vi-VN"/>
        </w:rPr>
        <w:t>;</w:t>
      </w:r>
      <w:r w:rsidR="00D3165E" w:rsidRPr="006B6D44">
        <w:rPr>
          <w:spacing w:val="-2"/>
          <w:szCs w:val="28"/>
          <w:lang w:val="vi-VN"/>
        </w:rPr>
        <w:t xml:space="preserve"> Xây dựng</w:t>
      </w:r>
      <w:r w:rsidR="00FE31CA" w:rsidRPr="006B6D44">
        <w:rPr>
          <w:spacing w:val="-2"/>
          <w:szCs w:val="28"/>
          <w:lang w:val="vi-VN"/>
        </w:rPr>
        <w:t xml:space="preserve"> chuyên đề </w:t>
      </w:r>
      <w:r w:rsidR="00FE31CA" w:rsidRPr="006B6D44">
        <w:rPr>
          <w:i/>
          <w:iCs/>
          <w:spacing w:val="-2"/>
          <w:szCs w:val="28"/>
          <w:lang w:val="vi-VN"/>
        </w:rPr>
        <w:t>“Xây dựng trường mầm non lấy trẻ làm trung tâm</w:t>
      </w:r>
      <w:r w:rsidR="00FE31CA" w:rsidRPr="006B6D44">
        <w:rPr>
          <w:spacing w:val="-2"/>
          <w:szCs w:val="28"/>
          <w:lang w:val="vi-VN"/>
        </w:rPr>
        <w:t>”</w:t>
      </w:r>
      <w:r w:rsidR="00A459F6" w:rsidRPr="006B6D44">
        <w:rPr>
          <w:spacing w:val="-2"/>
          <w:szCs w:val="28"/>
          <w:lang w:val="vi-VN"/>
        </w:rPr>
        <w:t xml:space="preserve"> gồm các văn bản</w:t>
      </w:r>
      <w:r w:rsidR="00D3165E" w:rsidRPr="006B6D44">
        <w:rPr>
          <w:spacing w:val="-2"/>
          <w:szCs w:val="28"/>
          <w:lang w:val="vi-VN"/>
        </w:rPr>
        <w:t xml:space="preserve"> sau: </w:t>
      </w:r>
    </w:p>
    <w:p w14:paraId="284B6895" w14:textId="5D05AB40" w:rsidR="00D3165E" w:rsidRPr="00A77F53" w:rsidRDefault="00D3165E" w:rsidP="002943D2">
      <w:pPr>
        <w:spacing w:before="60" w:line="264" w:lineRule="auto"/>
        <w:ind w:firstLine="567"/>
        <w:jc w:val="both"/>
        <w:rPr>
          <w:spacing w:val="-2"/>
          <w:szCs w:val="28"/>
          <w:lang w:val="vi-VN"/>
        </w:rPr>
      </w:pPr>
      <w:r w:rsidRPr="00A77F53">
        <w:rPr>
          <w:spacing w:val="-2"/>
          <w:szCs w:val="28"/>
          <w:lang w:val="vi-VN"/>
        </w:rPr>
        <w:t xml:space="preserve">+ </w:t>
      </w:r>
      <w:r w:rsidR="00B25C6E" w:rsidRPr="00A77F53">
        <w:rPr>
          <w:spacing w:val="-2"/>
          <w:szCs w:val="28"/>
          <w:lang w:val="vi-VN"/>
        </w:rPr>
        <w:t>Kế hoạch</w:t>
      </w:r>
      <w:r w:rsidRPr="00A77F53">
        <w:rPr>
          <w:spacing w:val="-2"/>
          <w:szCs w:val="28"/>
          <w:lang w:val="vi-VN"/>
        </w:rPr>
        <w:t xml:space="preserve"> số </w:t>
      </w:r>
      <w:r w:rsidR="00C906AD" w:rsidRPr="00A77F53">
        <w:rPr>
          <w:spacing w:val="-2"/>
          <w:szCs w:val="28"/>
        </w:rPr>
        <w:t>193a</w:t>
      </w:r>
      <w:r w:rsidR="00F81348" w:rsidRPr="00A77F53">
        <w:rPr>
          <w:spacing w:val="-2"/>
          <w:szCs w:val="28"/>
          <w:lang w:val="vi-VN"/>
        </w:rPr>
        <w:t>/KH-MN</w:t>
      </w:r>
      <w:r w:rsidR="00890C27" w:rsidRPr="00A77F53">
        <w:rPr>
          <w:spacing w:val="-2"/>
          <w:szCs w:val="28"/>
        </w:rPr>
        <w:t>HB</w:t>
      </w:r>
      <w:r w:rsidR="00F81348" w:rsidRPr="00A77F53">
        <w:rPr>
          <w:spacing w:val="-2"/>
          <w:szCs w:val="28"/>
          <w:lang w:val="vi-VN"/>
        </w:rPr>
        <w:t xml:space="preserve">, ngày </w:t>
      </w:r>
      <w:r w:rsidR="00C906AD" w:rsidRPr="00A77F53">
        <w:rPr>
          <w:spacing w:val="-2"/>
          <w:szCs w:val="28"/>
        </w:rPr>
        <w:t>12</w:t>
      </w:r>
      <w:r w:rsidR="00F81348" w:rsidRPr="00A77F53">
        <w:rPr>
          <w:spacing w:val="-2"/>
          <w:szCs w:val="28"/>
          <w:lang w:val="vi-VN"/>
        </w:rPr>
        <w:t xml:space="preserve">/9/2025 của trường MN </w:t>
      </w:r>
      <w:r w:rsidR="00890C27" w:rsidRPr="00A77F53">
        <w:rPr>
          <w:spacing w:val="-2"/>
          <w:szCs w:val="28"/>
        </w:rPr>
        <w:t>Hoa Ban</w:t>
      </w:r>
      <w:r w:rsidR="00F81348" w:rsidRPr="00A77F53">
        <w:rPr>
          <w:spacing w:val="-2"/>
          <w:szCs w:val="28"/>
          <w:lang w:val="vi-VN"/>
        </w:rPr>
        <w:t xml:space="preserve"> về Kế hoạch thực hiện tăng cường Tiếng Việt </w:t>
      </w:r>
      <w:r w:rsidR="00535479" w:rsidRPr="00A77F53">
        <w:rPr>
          <w:spacing w:val="-2"/>
          <w:szCs w:val="28"/>
          <w:lang w:val="vi-VN"/>
        </w:rPr>
        <w:t>cho trẻ dân tộc thiểu số năm học 2025-2026;</w:t>
      </w:r>
    </w:p>
    <w:p w14:paraId="12EC14B8" w14:textId="5BD1E495" w:rsidR="00D3165E" w:rsidRPr="009C6A70" w:rsidRDefault="00D3165E" w:rsidP="002943D2">
      <w:pPr>
        <w:spacing w:before="60" w:line="264" w:lineRule="auto"/>
        <w:ind w:firstLine="567"/>
        <w:jc w:val="both"/>
        <w:rPr>
          <w:spacing w:val="-2"/>
          <w:szCs w:val="28"/>
          <w:lang w:val="vi-VN"/>
        </w:rPr>
      </w:pPr>
      <w:r w:rsidRPr="009C6A70">
        <w:rPr>
          <w:spacing w:val="-2"/>
          <w:szCs w:val="28"/>
          <w:lang w:val="vi-VN"/>
        </w:rPr>
        <w:t>+ Kế hoạch số</w:t>
      </w:r>
      <w:r w:rsidR="009C6A70" w:rsidRPr="009C6A70">
        <w:rPr>
          <w:spacing w:val="-2"/>
          <w:szCs w:val="28"/>
        </w:rPr>
        <w:t xml:space="preserve"> </w:t>
      </w:r>
      <w:r w:rsidR="009C6A70" w:rsidRPr="009C6A70">
        <w:rPr>
          <w:sz w:val="26"/>
          <w:szCs w:val="26"/>
        </w:rPr>
        <w:t>178</w:t>
      </w:r>
      <w:r w:rsidRPr="009C6A70">
        <w:rPr>
          <w:spacing w:val="-2"/>
          <w:szCs w:val="28"/>
          <w:lang w:val="vi-VN"/>
        </w:rPr>
        <w:t>/KH-MN</w:t>
      </w:r>
      <w:r w:rsidR="00890C27" w:rsidRPr="009C6A70">
        <w:rPr>
          <w:spacing w:val="-2"/>
          <w:szCs w:val="28"/>
        </w:rPr>
        <w:t>HB</w:t>
      </w:r>
      <w:r w:rsidRPr="009C6A70">
        <w:rPr>
          <w:spacing w:val="-2"/>
          <w:szCs w:val="28"/>
          <w:lang w:val="vi-VN"/>
        </w:rPr>
        <w:t xml:space="preserve">, ngày </w:t>
      </w:r>
      <w:r w:rsidR="009C6A70" w:rsidRPr="009C6A70">
        <w:rPr>
          <w:spacing w:val="-2"/>
          <w:szCs w:val="28"/>
        </w:rPr>
        <w:t>8</w:t>
      </w:r>
      <w:r w:rsidRPr="009C6A70">
        <w:rPr>
          <w:spacing w:val="-2"/>
          <w:szCs w:val="28"/>
          <w:lang w:val="vi-VN"/>
        </w:rPr>
        <w:t>/9/2025 của trườ</w:t>
      </w:r>
      <w:r w:rsidR="00890C27" w:rsidRPr="009C6A70">
        <w:rPr>
          <w:spacing w:val="-2"/>
          <w:szCs w:val="28"/>
          <w:lang w:val="vi-VN"/>
        </w:rPr>
        <w:t>ng MN Hoa Ban</w:t>
      </w:r>
      <w:r w:rsidRPr="009C6A70">
        <w:rPr>
          <w:spacing w:val="-2"/>
          <w:szCs w:val="28"/>
          <w:lang w:val="vi-VN"/>
        </w:rPr>
        <w:t xml:space="preserve"> về Kế hoạch thực hiện chuyên đề: “Xây dựng trường mầm non lấy trẻ làm trung tâm” năm học 2025-2026.</w:t>
      </w:r>
    </w:p>
    <w:p w14:paraId="13B2CDEE" w14:textId="063E9A92" w:rsidR="00E24A90" w:rsidRPr="006B6D44" w:rsidRDefault="00E24A90" w:rsidP="00E24A90">
      <w:pPr>
        <w:spacing w:before="60" w:line="264" w:lineRule="auto"/>
        <w:ind w:firstLine="567"/>
        <w:jc w:val="both"/>
        <w:rPr>
          <w:spacing w:val="-2"/>
          <w:szCs w:val="28"/>
          <w:lang w:val="vi-VN"/>
        </w:rPr>
      </w:pPr>
      <w:r w:rsidRPr="006B6D44">
        <w:rPr>
          <w:szCs w:val="28"/>
          <w:lang w:val="vi-VN"/>
        </w:rPr>
        <w:t>- T</w:t>
      </w:r>
      <w:r w:rsidRPr="006B6D44">
        <w:rPr>
          <w:spacing w:val="-2"/>
          <w:szCs w:val="28"/>
          <w:lang w:val="vi-VN"/>
        </w:rPr>
        <w:t xml:space="preserve">riển khai thực hiện Chương trình </w:t>
      </w:r>
      <w:r w:rsidRPr="00CD17C8">
        <w:rPr>
          <w:spacing w:val="-2"/>
          <w:szCs w:val="28"/>
          <w:lang w:val="vi-VN"/>
        </w:rPr>
        <w:t>l</w:t>
      </w:r>
      <w:r w:rsidRPr="006B6D44">
        <w:rPr>
          <w:spacing w:val="-2"/>
          <w:szCs w:val="28"/>
          <w:lang w:val="vi-VN"/>
        </w:rPr>
        <w:t>àm quen tiếng Anh dành cho trẻ mẫu giáo: Không có</w:t>
      </w:r>
    </w:p>
    <w:p w14:paraId="5BAB21CB" w14:textId="77777777" w:rsidR="002943D2" w:rsidRPr="006B6D44" w:rsidRDefault="002943D2" w:rsidP="002943D2">
      <w:pPr>
        <w:spacing w:before="60" w:line="264" w:lineRule="auto"/>
        <w:ind w:firstLine="567"/>
        <w:jc w:val="both"/>
        <w:rPr>
          <w:b/>
          <w:bCs/>
          <w:szCs w:val="28"/>
          <w:lang w:val="vi-VN"/>
        </w:rPr>
      </w:pPr>
      <w:r w:rsidRPr="006B6D44">
        <w:rPr>
          <w:b/>
          <w:bCs/>
          <w:spacing w:val="-4"/>
          <w:szCs w:val="28"/>
          <w:lang w:val="vi-VN"/>
        </w:rPr>
        <w:t xml:space="preserve">3. Cơ cấu và trình độ của đội ngũ </w:t>
      </w:r>
      <w:r w:rsidRPr="006B6D44">
        <w:rPr>
          <w:b/>
          <w:bCs/>
          <w:szCs w:val="28"/>
          <w:lang w:val="vi-VN"/>
        </w:rPr>
        <w:t>cán bộ quản lý, giáo viên, nhân viên; kế hoạch bồi dưỡng nâng cao năng lực đội ngũ.</w:t>
      </w:r>
    </w:p>
    <w:p w14:paraId="1C4515DA" w14:textId="47C0A5E7" w:rsidR="00E24A90" w:rsidRPr="006B6D44" w:rsidRDefault="00681A97" w:rsidP="002943D2">
      <w:pPr>
        <w:spacing w:before="60" w:line="264" w:lineRule="auto"/>
        <w:ind w:firstLine="567"/>
        <w:jc w:val="both"/>
        <w:rPr>
          <w:rFonts w:eastAsia="Times New Roman" w:cs="Times New Roman"/>
          <w:szCs w:val="28"/>
          <w:lang w:val="vi-VN"/>
        </w:rPr>
      </w:pPr>
      <w:r w:rsidRPr="006B6D44">
        <w:rPr>
          <w:rFonts w:eastAsia="Times New Roman" w:cs="Times New Roman"/>
          <w:szCs w:val="28"/>
          <w:lang w:val="vi-VN"/>
        </w:rPr>
        <w:t xml:space="preserve">- </w:t>
      </w:r>
      <w:r w:rsidRPr="00681A97">
        <w:rPr>
          <w:rFonts w:eastAsia="Times New Roman" w:cs="Times New Roman"/>
          <w:szCs w:val="28"/>
          <w:lang w:val="vi-VN"/>
        </w:rPr>
        <w:t>Tổng số CBQL, GV</w:t>
      </w:r>
      <w:r w:rsidRPr="006B6D44">
        <w:rPr>
          <w:rFonts w:eastAsia="Times New Roman" w:cs="Times New Roman"/>
          <w:szCs w:val="28"/>
          <w:lang w:val="vi-VN"/>
        </w:rPr>
        <w:t>, NV</w:t>
      </w:r>
      <w:r w:rsidRPr="00681A97">
        <w:rPr>
          <w:rFonts w:eastAsia="Times New Roman" w:cs="Times New Roman"/>
          <w:szCs w:val="28"/>
          <w:lang w:val="vi-VN"/>
        </w:rPr>
        <w:t xml:space="preserve">: </w:t>
      </w:r>
      <w:r w:rsidR="00A11819">
        <w:rPr>
          <w:rFonts w:eastAsia="Times New Roman" w:cs="Times New Roman"/>
          <w:szCs w:val="28"/>
        </w:rPr>
        <w:t>3</w:t>
      </w:r>
      <w:r w:rsidRPr="00681A97">
        <w:rPr>
          <w:rFonts w:eastAsia="Times New Roman" w:cs="Times New Roman"/>
          <w:szCs w:val="28"/>
          <w:lang w:val="vi-VN"/>
        </w:rPr>
        <w:t>8 đồng chí. Trong đó CBQL: 0</w:t>
      </w:r>
      <w:r w:rsidR="00A11819">
        <w:rPr>
          <w:rFonts w:eastAsia="Times New Roman" w:cs="Times New Roman"/>
          <w:szCs w:val="28"/>
        </w:rPr>
        <w:t>2</w:t>
      </w:r>
      <w:r w:rsidRPr="00681A97">
        <w:rPr>
          <w:rFonts w:eastAsia="Times New Roman" w:cs="Times New Roman"/>
          <w:szCs w:val="28"/>
          <w:lang w:val="vi-VN"/>
        </w:rPr>
        <w:t xml:space="preserve"> đồng chí; Giáo viên: 2</w:t>
      </w:r>
      <w:r w:rsidR="00A11819">
        <w:rPr>
          <w:rFonts w:eastAsia="Times New Roman" w:cs="Times New Roman"/>
          <w:szCs w:val="28"/>
        </w:rPr>
        <w:t>9</w:t>
      </w:r>
      <w:r w:rsidRPr="00681A97">
        <w:rPr>
          <w:rFonts w:eastAsia="Times New Roman" w:cs="Times New Roman"/>
          <w:szCs w:val="28"/>
          <w:lang w:val="vi-VN"/>
        </w:rPr>
        <w:t xml:space="preserve"> đồng chí; Nhân viên: 0</w:t>
      </w:r>
      <w:r w:rsidR="000C7436">
        <w:rPr>
          <w:rFonts w:eastAsia="Times New Roman" w:cs="Times New Roman"/>
          <w:szCs w:val="28"/>
        </w:rPr>
        <w:t>7</w:t>
      </w:r>
      <w:r w:rsidRPr="00681A97">
        <w:rPr>
          <w:rFonts w:eastAsia="Times New Roman" w:cs="Times New Roman"/>
          <w:szCs w:val="28"/>
          <w:lang w:val="vi-VN"/>
        </w:rPr>
        <w:t xml:space="preserve"> đồng chí (</w:t>
      </w:r>
      <w:r w:rsidR="000C7436">
        <w:rPr>
          <w:rFonts w:eastAsia="Times New Roman" w:cs="Times New Roman"/>
          <w:szCs w:val="28"/>
        </w:rPr>
        <w:t xml:space="preserve">01 Kế toán, 01 Văn thư, </w:t>
      </w:r>
      <w:r w:rsidR="000C7436">
        <w:rPr>
          <w:rFonts w:eastAsia="Times New Roman" w:cs="Times New Roman"/>
          <w:szCs w:val="28"/>
          <w:lang w:val="vi-VN"/>
        </w:rPr>
        <w:t>01 Thủ quỹ, 01 Y</w:t>
      </w:r>
      <w:r w:rsidRPr="00681A97">
        <w:rPr>
          <w:rFonts w:eastAsia="Times New Roman" w:cs="Times New Roman"/>
          <w:szCs w:val="28"/>
          <w:lang w:val="vi-VN"/>
        </w:rPr>
        <w:t xml:space="preserve"> tế, 01 Bảo vệ, 0</w:t>
      </w:r>
      <w:r w:rsidR="000C7436">
        <w:rPr>
          <w:rFonts w:eastAsia="Times New Roman" w:cs="Times New Roman"/>
          <w:szCs w:val="28"/>
        </w:rPr>
        <w:t>2</w:t>
      </w:r>
      <w:r w:rsidRPr="00681A97">
        <w:rPr>
          <w:rFonts w:eastAsia="Times New Roman" w:cs="Times New Roman"/>
          <w:szCs w:val="28"/>
          <w:lang w:val="vi-VN"/>
        </w:rPr>
        <w:t xml:space="preserve"> nấu ăn)</w:t>
      </w:r>
    </w:p>
    <w:p w14:paraId="6CDFC34C" w14:textId="4F409974" w:rsidR="00681A97" w:rsidRPr="006B6D44" w:rsidRDefault="00681A97" w:rsidP="002943D2">
      <w:pPr>
        <w:spacing w:before="60" w:line="264" w:lineRule="auto"/>
        <w:ind w:firstLine="567"/>
        <w:jc w:val="both"/>
        <w:rPr>
          <w:rFonts w:eastAsia="Times New Roman" w:cs="Times New Roman"/>
          <w:szCs w:val="28"/>
          <w:lang w:val="vi-VN"/>
        </w:rPr>
      </w:pPr>
      <w:r w:rsidRPr="006B6D44">
        <w:rPr>
          <w:rFonts w:eastAsia="Times New Roman" w:cs="Times New Roman"/>
          <w:szCs w:val="28"/>
          <w:lang w:val="vi-VN"/>
        </w:rPr>
        <w:t>- Trình độ: CBQL: 0</w:t>
      </w:r>
      <w:r w:rsidR="000C7436">
        <w:rPr>
          <w:rFonts w:eastAsia="Times New Roman" w:cs="Times New Roman"/>
          <w:szCs w:val="28"/>
        </w:rPr>
        <w:t>2</w:t>
      </w:r>
      <w:r w:rsidRPr="006B6D44">
        <w:rPr>
          <w:rFonts w:eastAsia="Times New Roman" w:cs="Times New Roman"/>
          <w:szCs w:val="28"/>
          <w:lang w:val="vi-VN"/>
        </w:rPr>
        <w:t xml:space="preserve"> đồng chí, </w:t>
      </w:r>
      <w:r w:rsidR="000C7436">
        <w:rPr>
          <w:rFonts w:eastAsia="Times New Roman" w:cs="Times New Roman"/>
          <w:szCs w:val="28"/>
        </w:rPr>
        <w:t xml:space="preserve">Thạc sĩ: 01 đồng chí; </w:t>
      </w:r>
      <w:r w:rsidRPr="006B6D44">
        <w:rPr>
          <w:rFonts w:eastAsia="Times New Roman" w:cs="Times New Roman"/>
          <w:szCs w:val="28"/>
          <w:lang w:val="vi-VN"/>
        </w:rPr>
        <w:t>Đại học: 0</w:t>
      </w:r>
      <w:r w:rsidR="000C7436">
        <w:rPr>
          <w:rFonts w:eastAsia="Times New Roman" w:cs="Times New Roman"/>
          <w:szCs w:val="28"/>
        </w:rPr>
        <w:t>1</w:t>
      </w:r>
      <w:r w:rsidRPr="006B6D44">
        <w:rPr>
          <w:rFonts w:eastAsia="Times New Roman" w:cs="Times New Roman"/>
          <w:szCs w:val="28"/>
          <w:lang w:val="vi-VN"/>
        </w:rPr>
        <w:t xml:space="preserve"> đồng chí</w:t>
      </w:r>
    </w:p>
    <w:p w14:paraId="52DC5FA7" w14:textId="5CDB3617" w:rsidR="00681A97" w:rsidRPr="000C7436" w:rsidRDefault="00681A97" w:rsidP="002943D2">
      <w:pPr>
        <w:spacing w:before="60" w:line="264" w:lineRule="auto"/>
        <w:ind w:firstLine="567"/>
        <w:jc w:val="both"/>
        <w:rPr>
          <w:rFonts w:eastAsia="Times New Roman" w:cs="Times New Roman"/>
          <w:szCs w:val="28"/>
        </w:rPr>
      </w:pPr>
      <w:r w:rsidRPr="006B6D44">
        <w:rPr>
          <w:rFonts w:eastAsia="Times New Roman" w:cs="Times New Roman"/>
          <w:szCs w:val="28"/>
          <w:lang w:val="vi-VN"/>
        </w:rPr>
        <w:t xml:space="preserve">                  Giáo viên: 2</w:t>
      </w:r>
      <w:r w:rsidR="000C7436">
        <w:rPr>
          <w:rFonts w:eastAsia="Times New Roman" w:cs="Times New Roman"/>
          <w:szCs w:val="28"/>
        </w:rPr>
        <w:t>9</w:t>
      </w:r>
      <w:r w:rsidRPr="006B6D44">
        <w:rPr>
          <w:rFonts w:eastAsia="Times New Roman" w:cs="Times New Roman"/>
          <w:szCs w:val="28"/>
          <w:lang w:val="vi-VN"/>
        </w:rPr>
        <w:t xml:space="preserve"> đồng chí, Đại học: 2</w:t>
      </w:r>
      <w:r w:rsidR="000C7436">
        <w:rPr>
          <w:rFonts w:eastAsia="Times New Roman" w:cs="Times New Roman"/>
          <w:szCs w:val="28"/>
        </w:rPr>
        <w:t>6</w:t>
      </w:r>
      <w:r w:rsidRPr="006B6D44">
        <w:rPr>
          <w:rFonts w:eastAsia="Times New Roman" w:cs="Times New Roman"/>
          <w:szCs w:val="28"/>
          <w:lang w:val="vi-VN"/>
        </w:rPr>
        <w:t xml:space="preserve"> đồng chí</w:t>
      </w:r>
      <w:r w:rsidR="000C7436">
        <w:rPr>
          <w:rFonts w:eastAsia="Times New Roman" w:cs="Times New Roman"/>
          <w:szCs w:val="28"/>
        </w:rPr>
        <w:t>; Cao đẳng: 03 đồng chí</w:t>
      </w:r>
    </w:p>
    <w:p w14:paraId="1A643BAC" w14:textId="6F398344" w:rsidR="0071050D" w:rsidRPr="006B6D44" w:rsidRDefault="0071050D" w:rsidP="002943D2">
      <w:pPr>
        <w:spacing w:before="60" w:line="264" w:lineRule="auto"/>
        <w:ind w:firstLine="567"/>
        <w:jc w:val="both"/>
        <w:rPr>
          <w:rFonts w:eastAsia="Times New Roman" w:cs="Times New Roman"/>
          <w:szCs w:val="28"/>
          <w:lang w:val="vi-VN"/>
        </w:rPr>
      </w:pPr>
      <w:r w:rsidRPr="006B6D44">
        <w:rPr>
          <w:rFonts w:eastAsia="Times New Roman" w:cs="Times New Roman"/>
          <w:szCs w:val="28"/>
          <w:lang w:val="vi-VN"/>
        </w:rPr>
        <w:t xml:space="preserve">                  Nhân viên: 0</w:t>
      </w:r>
      <w:r w:rsidR="000C7436">
        <w:rPr>
          <w:rFonts w:eastAsia="Times New Roman" w:cs="Times New Roman"/>
          <w:szCs w:val="28"/>
        </w:rPr>
        <w:t>7</w:t>
      </w:r>
      <w:r w:rsidRPr="006B6D44">
        <w:rPr>
          <w:rFonts w:eastAsia="Times New Roman" w:cs="Times New Roman"/>
          <w:szCs w:val="28"/>
          <w:lang w:val="vi-VN"/>
        </w:rPr>
        <w:t xml:space="preserve"> đồng chí; </w:t>
      </w:r>
      <w:r w:rsidR="000C7436">
        <w:rPr>
          <w:rFonts w:eastAsia="Times New Roman" w:cs="Times New Roman"/>
          <w:szCs w:val="28"/>
        </w:rPr>
        <w:t xml:space="preserve">Đại học: 02 đồng chí; </w:t>
      </w:r>
      <w:r w:rsidRPr="006B6D44">
        <w:rPr>
          <w:rFonts w:eastAsia="Times New Roman" w:cs="Times New Roman"/>
          <w:szCs w:val="28"/>
          <w:lang w:val="vi-VN"/>
        </w:rPr>
        <w:t xml:space="preserve">Trung cấp: 02 đồng chí, chưa qua đào </w:t>
      </w:r>
      <w:r w:rsidR="00F87E73" w:rsidRPr="006B6D44">
        <w:rPr>
          <w:rFonts w:eastAsia="Times New Roman" w:cs="Times New Roman"/>
          <w:szCs w:val="28"/>
          <w:lang w:val="vi-VN"/>
        </w:rPr>
        <w:t>tạo: 0</w:t>
      </w:r>
      <w:r w:rsidR="00625410">
        <w:rPr>
          <w:rFonts w:eastAsia="Times New Roman" w:cs="Times New Roman"/>
          <w:szCs w:val="28"/>
        </w:rPr>
        <w:t>3</w:t>
      </w:r>
      <w:r w:rsidR="00F87E73" w:rsidRPr="006B6D44">
        <w:rPr>
          <w:rFonts w:eastAsia="Times New Roman" w:cs="Times New Roman"/>
          <w:szCs w:val="28"/>
          <w:lang w:val="vi-VN"/>
        </w:rPr>
        <w:t xml:space="preserve"> đồng chí (</w:t>
      </w:r>
      <w:r w:rsidR="00970DC7" w:rsidRPr="006B6D44">
        <w:rPr>
          <w:rFonts w:eastAsia="Times New Roman" w:cs="Times New Roman"/>
          <w:szCs w:val="28"/>
          <w:lang w:val="vi-VN"/>
        </w:rPr>
        <w:t xml:space="preserve">01 nhân viên </w:t>
      </w:r>
      <w:r w:rsidR="00F87E73" w:rsidRPr="006B6D44">
        <w:rPr>
          <w:rFonts w:eastAsia="Times New Roman" w:cs="Times New Roman"/>
          <w:szCs w:val="28"/>
          <w:lang w:val="vi-VN"/>
        </w:rPr>
        <w:t>Bảo vệ và</w:t>
      </w:r>
      <w:r w:rsidR="00970DC7" w:rsidRPr="006B6D44">
        <w:rPr>
          <w:rFonts w:eastAsia="Times New Roman" w:cs="Times New Roman"/>
          <w:szCs w:val="28"/>
          <w:lang w:val="vi-VN"/>
        </w:rPr>
        <w:t xml:space="preserve"> 0</w:t>
      </w:r>
      <w:r w:rsidR="00625410">
        <w:rPr>
          <w:rFonts w:eastAsia="Times New Roman" w:cs="Times New Roman"/>
          <w:szCs w:val="28"/>
        </w:rPr>
        <w:t>2</w:t>
      </w:r>
      <w:r w:rsidR="00F87E73" w:rsidRPr="006B6D44">
        <w:rPr>
          <w:rFonts w:eastAsia="Times New Roman" w:cs="Times New Roman"/>
          <w:szCs w:val="28"/>
          <w:lang w:val="vi-VN"/>
        </w:rPr>
        <w:t xml:space="preserve"> nhân viên nấu ăn)</w:t>
      </w:r>
    </w:p>
    <w:p w14:paraId="6774D699" w14:textId="57D63C1A" w:rsidR="005A1E68" w:rsidRPr="005A1E68" w:rsidRDefault="00970DC7" w:rsidP="002943D2">
      <w:pPr>
        <w:spacing w:before="60" w:line="264" w:lineRule="auto"/>
        <w:ind w:firstLine="567"/>
        <w:jc w:val="both"/>
        <w:rPr>
          <w:szCs w:val="28"/>
          <w:lang w:val="vi-VN"/>
        </w:rPr>
      </w:pPr>
      <w:r w:rsidRPr="005A1E68">
        <w:rPr>
          <w:rFonts w:eastAsia="Times New Roman" w:cs="Times New Roman"/>
          <w:szCs w:val="28"/>
          <w:lang w:val="vi-VN"/>
        </w:rPr>
        <w:t xml:space="preserve">- </w:t>
      </w:r>
      <w:r w:rsidRPr="005A1E68">
        <w:rPr>
          <w:szCs w:val="28"/>
          <w:lang w:val="vi-VN"/>
        </w:rPr>
        <w:t>Kế hoạch</w:t>
      </w:r>
      <w:r w:rsidR="005A1E68" w:rsidRPr="005A1E68">
        <w:rPr>
          <w:szCs w:val="28"/>
          <w:lang w:val="vi-VN"/>
        </w:rPr>
        <w:t xml:space="preserve"> đào tạo,</w:t>
      </w:r>
      <w:r w:rsidRPr="005A1E68">
        <w:rPr>
          <w:szCs w:val="28"/>
          <w:lang w:val="vi-VN"/>
        </w:rPr>
        <w:t xml:space="preserve"> bồi dưỡng nâng cao năng lực đội ngũ</w:t>
      </w:r>
      <w:r w:rsidR="005A1E68" w:rsidRPr="005A1E68">
        <w:rPr>
          <w:szCs w:val="28"/>
          <w:lang w:val="vi-VN"/>
        </w:rPr>
        <w:t xml:space="preserve"> cán bộ, giáo viên năm 2026</w:t>
      </w:r>
      <w:r w:rsidRPr="005A1E68">
        <w:rPr>
          <w:szCs w:val="28"/>
          <w:lang w:val="vi-VN"/>
        </w:rPr>
        <w:t>:</w:t>
      </w:r>
      <w:r w:rsidR="005A1E68" w:rsidRPr="005A1E68">
        <w:rPr>
          <w:szCs w:val="28"/>
          <w:lang w:val="vi-VN"/>
        </w:rPr>
        <w:t xml:space="preserve"> </w:t>
      </w:r>
    </w:p>
    <w:p w14:paraId="27ECC71C" w14:textId="0361F906" w:rsidR="005A1E68" w:rsidRPr="005A1E68" w:rsidRDefault="005A1E68" w:rsidP="005A1E68">
      <w:pPr>
        <w:spacing w:before="60" w:line="264" w:lineRule="auto"/>
        <w:ind w:firstLine="567"/>
        <w:jc w:val="both"/>
        <w:rPr>
          <w:szCs w:val="28"/>
          <w:lang w:val="vi-VN"/>
        </w:rPr>
      </w:pPr>
      <w:r w:rsidRPr="005A1E68">
        <w:rPr>
          <w:szCs w:val="28"/>
          <w:lang w:val="vi-VN"/>
        </w:rPr>
        <w:t>+ Kế hoạch số</w:t>
      </w:r>
      <w:r w:rsidR="00625410">
        <w:rPr>
          <w:szCs w:val="28"/>
          <w:lang w:val="vi-VN"/>
        </w:rPr>
        <w:t xml:space="preserve"> </w:t>
      </w:r>
      <w:r w:rsidR="007274BE">
        <w:rPr>
          <w:szCs w:val="28"/>
        </w:rPr>
        <w:t>206a</w:t>
      </w:r>
      <w:r w:rsidR="00625410">
        <w:rPr>
          <w:szCs w:val="28"/>
          <w:lang w:val="vi-VN"/>
        </w:rPr>
        <w:t>/KH-MNHB</w:t>
      </w:r>
      <w:r w:rsidRPr="005A1E68">
        <w:rPr>
          <w:szCs w:val="28"/>
          <w:lang w:val="vi-VN"/>
        </w:rPr>
        <w:t xml:space="preserve">, </w:t>
      </w:r>
      <w:r w:rsidRPr="005E70AE">
        <w:rPr>
          <w:szCs w:val="28"/>
          <w:lang w:val="vi-VN"/>
        </w:rPr>
        <w:t xml:space="preserve">ngày </w:t>
      </w:r>
      <w:r w:rsidR="007274BE" w:rsidRPr="005E70AE">
        <w:rPr>
          <w:szCs w:val="28"/>
        </w:rPr>
        <w:t>22</w:t>
      </w:r>
      <w:r w:rsidR="007274BE" w:rsidRPr="005E70AE">
        <w:rPr>
          <w:szCs w:val="28"/>
          <w:lang w:val="vi-VN"/>
        </w:rPr>
        <w:t>/9/2025</w:t>
      </w:r>
      <w:r w:rsidRPr="005E70AE">
        <w:rPr>
          <w:szCs w:val="28"/>
          <w:lang w:val="vi-VN"/>
        </w:rPr>
        <w:t xml:space="preserve"> của trường Mầ</w:t>
      </w:r>
      <w:r w:rsidR="00625410" w:rsidRPr="005E70AE">
        <w:rPr>
          <w:szCs w:val="28"/>
          <w:lang w:val="vi-VN"/>
        </w:rPr>
        <w:t>m non Hoa Ban</w:t>
      </w:r>
      <w:r w:rsidRPr="005E70AE">
        <w:rPr>
          <w:szCs w:val="28"/>
          <w:lang w:val="vi-VN"/>
        </w:rPr>
        <w:t xml:space="preserve"> về Kế hoạ</w:t>
      </w:r>
      <w:r w:rsidR="005E70AE" w:rsidRPr="005E70AE">
        <w:rPr>
          <w:szCs w:val="28"/>
          <w:lang w:val="vi-VN"/>
        </w:rPr>
        <w:t>ch B</w:t>
      </w:r>
      <w:r w:rsidRPr="005E70AE">
        <w:rPr>
          <w:szCs w:val="28"/>
          <w:lang w:val="vi-VN"/>
        </w:rPr>
        <w:t>ồi dưỡ</w:t>
      </w:r>
      <w:r w:rsidR="005E70AE" w:rsidRPr="005E70AE">
        <w:rPr>
          <w:szCs w:val="28"/>
          <w:lang w:val="vi-VN"/>
        </w:rPr>
        <w:t>ng, phát triển</w:t>
      </w:r>
      <w:r w:rsidRPr="005E70AE">
        <w:rPr>
          <w:szCs w:val="28"/>
          <w:lang w:val="vi-VN"/>
        </w:rPr>
        <w:t xml:space="preserve"> đội ngũ cán bộ</w:t>
      </w:r>
      <w:r w:rsidR="005E70AE" w:rsidRPr="005E70AE">
        <w:rPr>
          <w:szCs w:val="28"/>
          <w:lang w:val="vi-VN"/>
        </w:rPr>
        <w:t>, giáo viên năm</w:t>
      </w:r>
      <w:r w:rsidR="005E70AE" w:rsidRPr="005E70AE">
        <w:rPr>
          <w:szCs w:val="28"/>
        </w:rPr>
        <w:t xml:space="preserve"> </w:t>
      </w:r>
      <w:r w:rsidR="005E70AE">
        <w:rPr>
          <w:szCs w:val="28"/>
        </w:rPr>
        <w:t>học 2025-</w:t>
      </w:r>
      <w:r w:rsidR="005E70AE">
        <w:rPr>
          <w:szCs w:val="28"/>
          <w:lang w:val="vi-VN"/>
        </w:rPr>
        <w:t>2026;</w:t>
      </w:r>
      <w:r w:rsidRPr="005A1E68">
        <w:rPr>
          <w:szCs w:val="28"/>
          <w:lang w:val="vi-VN"/>
        </w:rPr>
        <w:t xml:space="preserve"> </w:t>
      </w:r>
    </w:p>
    <w:p w14:paraId="455CDBB7" w14:textId="77777777" w:rsidR="00DD53ED" w:rsidRPr="006B6D44" w:rsidRDefault="002943D2" w:rsidP="002943D2">
      <w:pPr>
        <w:widowControl w:val="0"/>
        <w:tabs>
          <w:tab w:val="left" w:pos="973"/>
        </w:tabs>
        <w:spacing w:before="80" w:after="80" w:line="276" w:lineRule="auto"/>
        <w:ind w:firstLine="567"/>
        <w:jc w:val="both"/>
        <w:rPr>
          <w:lang w:val="vi-VN"/>
        </w:rPr>
      </w:pPr>
      <w:r w:rsidRPr="006B6D44">
        <w:rPr>
          <w:b/>
          <w:bCs/>
          <w:szCs w:val="28"/>
          <w:lang w:val="vi-VN"/>
        </w:rPr>
        <w:t>4. Các giải pháp t</w:t>
      </w:r>
      <w:r w:rsidRPr="006B6D44">
        <w:rPr>
          <w:b/>
          <w:bCs/>
          <w:lang w:val="vi-VN"/>
        </w:rPr>
        <w:t>riển khai thực hiện đổi mới hoạt động sinh hoạt chuyên môn</w:t>
      </w:r>
      <w:r w:rsidR="00DD53ED" w:rsidRPr="006B6D44">
        <w:rPr>
          <w:lang w:val="vi-VN"/>
        </w:rPr>
        <w:t>;</w:t>
      </w:r>
    </w:p>
    <w:p w14:paraId="4DE536A0" w14:textId="076C04A0" w:rsidR="00DD53ED" w:rsidRPr="006B6D44" w:rsidRDefault="002943D2" w:rsidP="00DD53ED">
      <w:pPr>
        <w:pStyle w:val="Heading3"/>
        <w:spacing w:before="120" w:after="120"/>
        <w:ind w:firstLine="567"/>
        <w:rPr>
          <w:rFonts w:ascii="Times New Roman" w:eastAsia="Times New Roman" w:hAnsi="Times New Roman" w:cs="Times New Roman"/>
          <w:color w:val="auto"/>
          <w:sz w:val="28"/>
          <w:szCs w:val="28"/>
        </w:rPr>
      </w:pPr>
      <w:r w:rsidRPr="003C2B38">
        <w:rPr>
          <w:color w:val="auto"/>
        </w:rPr>
        <w:t xml:space="preserve"> </w:t>
      </w:r>
      <w:r w:rsidR="00DD53ED" w:rsidRPr="006B6D44">
        <w:rPr>
          <w:rFonts w:ascii="Times New Roman" w:hAnsi="Times New Roman" w:cs="Times New Roman"/>
          <w:color w:val="auto"/>
          <w:sz w:val="28"/>
          <w:szCs w:val="28"/>
        </w:rPr>
        <w:t xml:space="preserve">4. </w:t>
      </w:r>
      <w:r w:rsidR="00DD53ED" w:rsidRPr="006B6D44">
        <w:rPr>
          <w:rFonts w:ascii="Times New Roman" w:eastAsia="Times New Roman" w:hAnsi="Times New Roman" w:cs="Times New Roman"/>
          <w:color w:val="auto"/>
          <w:sz w:val="28"/>
          <w:szCs w:val="28"/>
        </w:rPr>
        <w:t>1. Đổi mới nội dung sinh hoạt chuyên môn</w:t>
      </w:r>
    </w:p>
    <w:p w14:paraId="41F3437F" w14:textId="77777777" w:rsidR="00DD53ED" w:rsidRPr="006B6D44" w:rsidRDefault="00DD53ED" w:rsidP="00DD53ED">
      <w:pPr>
        <w:spacing w:before="120" w:after="120"/>
        <w:ind w:firstLine="567"/>
        <w:rPr>
          <w:rFonts w:eastAsia="Times New Roman" w:cs="Times New Roman"/>
          <w:szCs w:val="28"/>
          <w:lang w:val="vi"/>
        </w:rPr>
      </w:pPr>
      <w:r w:rsidRPr="006B6D44">
        <w:rPr>
          <w:rFonts w:eastAsia="Times New Roman" w:cs="Times New Roman"/>
          <w:szCs w:val="28"/>
          <w:lang w:val="vi"/>
        </w:rPr>
        <w:t>Tập trung vào các vấn đề cốt lõi, thiết thực trong tổ chức hoạt động chăm sóc, giáo dục trẻ; hạn chế nội dung mang tính hình thức. Nội dung sinh hoạt đi sâu vào phân tích:</w:t>
      </w:r>
    </w:p>
    <w:p w14:paraId="12421B88" w14:textId="77777777" w:rsidR="00DD53ED" w:rsidRPr="00BB4AE2" w:rsidRDefault="00DD53ED" w:rsidP="00DD53ED">
      <w:pPr>
        <w:spacing w:before="120" w:after="120"/>
        <w:ind w:firstLine="567"/>
        <w:rPr>
          <w:rFonts w:eastAsia="Times New Roman" w:cs="Times New Roman"/>
          <w:spacing w:val="-6"/>
          <w:position w:val="-6"/>
          <w:szCs w:val="28"/>
          <w:lang w:val="vi"/>
        </w:rPr>
      </w:pPr>
      <w:r w:rsidRPr="00BB4AE2">
        <w:rPr>
          <w:rFonts w:eastAsia="Times New Roman" w:cs="Times New Roman"/>
          <w:spacing w:val="-6"/>
          <w:position w:val="-6"/>
          <w:szCs w:val="28"/>
          <w:lang w:val="vi"/>
        </w:rPr>
        <w:t xml:space="preserve">+ Tổ chức các hoạt động học, hoạt động vui chơi, hoạt động ăn, ngủ, vệ sinh cho trẻ; </w:t>
      </w:r>
    </w:p>
    <w:p w14:paraId="11E102D1" w14:textId="77777777" w:rsidR="00DD53ED" w:rsidRPr="006B6D44" w:rsidRDefault="00DD53ED" w:rsidP="00DD53ED">
      <w:pPr>
        <w:spacing w:before="120" w:after="120"/>
        <w:ind w:firstLine="567"/>
        <w:rPr>
          <w:rFonts w:eastAsia="Times New Roman" w:cs="Times New Roman"/>
          <w:szCs w:val="28"/>
          <w:lang w:val="vi"/>
        </w:rPr>
      </w:pPr>
      <w:r w:rsidRPr="006B6D44">
        <w:rPr>
          <w:rFonts w:eastAsia="Times New Roman" w:cs="Times New Roman"/>
          <w:szCs w:val="28"/>
          <w:lang w:val="vi"/>
        </w:rPr>
        <w:t xml:space="preserve">+ Phương pháp giáo dục lấy trẻ làm trung tâm; </w:t>
      </w:r>
    </w:p>
    <w:p w14:paraId="60F50AA8" w14:textId="2B2D2ADF" w:rsidR="00DD53ED" w:rsidRPr="006B6D44" w:rsidRDefault="00DD53ED" w:rsidP="00DD53ED">
      <w:pPr>
        <w:spacing w:before="120" w:after="120"/>
        <w:ind w:firstLine="567"/>
        <w:rPr>
          <w:rFonts w:eastAsia="Times New Roman" w:cs="Times New Roman"/>
          <w:szCs w:val="28"/>
          <w:lang w:val="vi"/>
        </w:rPr>
      </w:pPr>
      <w:r w:rsidRPr="006B6D44">
        <w:rPr>
          <w:rFonts w:eastAsia="Times New Roman" w:cs="Times New Roman"/>
          <w:szCs w:val="28"/>
          <w:lang w:val="vi"/>
        </w:rPr>
        <w:t xml:space="preserve">+ Các tình huống sư phạm phát sinh trong thực tế lớp học, đặc biệt đối với lớp ghép nhiều độ tuổi. </w:t>
      </w:r>
    </w:p>
    <w:p w14:paraId="33A6CBF0" w14:textId="21670D12" w:rsidR="00DD53ED" w:rsidRPr="006B6D44" w:rsidRDefault="00DD53ED" w:rsidP="00DD53ED">
      <w:pPr>
        <w:spacing w:before="120" w:after="120"/>
        <w:ind w:firstLine="567"/>
        <w:outlineLvl w:val="2"/>
        <w:rPr>
          <w:rFonts w:eastAsia="Times New Roman" w:cs="Times New Roman"/>
          <w:b/>
          <w:bCs/>
          <w:szCs w:val="28"/>
          <w:lang w:val="vi"/>
        </w:rPr>
      </w:pPr>
      <w:r w:rsidRPr="006B6D44">
        <w:rPr>
          <w:rFonts w:eastAsia="Times New Roman" w:cs="Times New Roman"/>
          <w:b/>
          <w:bCs/>
          <w:szCs w:val="28"/>
          <w:lang w:val="vi"/>
        </w:rPr>
        <w:t>4.2. Tổ chức sinh hoạt chuyên môn theo hướng nghiên cứu bài học</w:t>
      </w:r>
    </w:p>
    <w:p w14:paraId="52886C63" w14:textId="3906170D" w:rsidR="00DD53ED" w:rsidRPr="006B6D44" w:rsidRDefault="006B6D44" w:rsidP="00DD53ED">
      <w:pPr>
        <w:spacing w:before="120" w:after="120"/>
        <w:ind w:firstLine="567"/>
        <w:rPr>
          <w:rFonts w:eastAsia="Times New Roman" w:cs="Times New Roman"/>
          <w:szCs w:val="28"/>
          <w:lang w:val="vi"/>
        </w:rPr>
      </w:pPr>
      <w:r w:rsidRPr="006B6D44">
        <w:rPr>
          <w:rFonts w:eastAsia="Times New Roman" w:cs="Times New Roman"/>
          <w:szCs w:val="28"/>
          <w:lang w:val="vi"/>
        </w:rPr>
        <w:lastRenderedPageBreak/>
        <w:t>Tổ chức sinh hoạt chuyên môn theo hướng nghiên cứu bài học tại trường và cụm trường để nâng cao chất lượng chăm sóc giáo dục trẻ gồm:</w:t>
      </w:r>
    </w:p>
    <w:p w14:paraId="2BF93DFA" w14:textId="77777777" w:rsidR="00DD53ED" w:rsidRPr="006B6D44" w:rsidRDefault="00DD53ED" w:rsidP="00DD53ED">
      <w:pPr>
        <w:spacing w:before="120" w:after="120"/>
        <w:ind w:firstLine="567"/>
        <w:rPr>
          <w:rFonts w:eastAsia="Times New Roman" w:cs="Times New Roman"/>
          <w:szCs w:val="28"/>
          <w:lang w:val="vi"/>
        </w:rPr>
      </w:pPr>
      <w:r w:rsidRPr="006B6D44">
        <w:rPr>
          <w:rFonts w:eastAsia="Times New Roman" w:cs="Times New Roman"/>
          <w:szCs w:val="28"/>
          <w:lang w:val="vi"/>
        </w:rPr>
        <w:t xml:space="preserve">+ Xây dựng kế hoạch hoạt động chung; </w:t>
      </w:r>
    </w:p>
    <w:p w14:paraId="5C1B00A7" w14:textId="77777777" w:rsidR="00DD53ED" w:rsidRPr="006B6D44" w:rsidRDefault="00DD53ED" w:rsidP="00DD53ED">
      <w:pPr>
        <w:spacing w:before="120" w:after="120"/>
        <w:ind w:firstLine="567"/>
        <w:rPr>
          <w:rFonts w:eastAsia="Times New Roman" w:cs="Times New Roman"/>
          <w:szCs w:val="28"/>
          <w:lang w:val="vi"/>
        </w:rPr>
      </w:pPr>
      <w:r w:rsidRPr="006B6D44">
        <w:rPr>
          <w:rFonts w:eastAsia="Times New Roman" w:cs="Times New Roman"/>
          <w:szCs w:val="28"/>
          <w:lang w:val="vi"/>
        </w:rPr>
        <w:t xml:space="preserve">+ Tổ chức dạy minh họa; </w:t>
      </w:r>
    </w:p>
    <w:p w14:paraId="364B2D83" w14:textId="77777777" w:rsidR="00DD53ED" w:rsidRPr="006B6D44" w:rsidRDefault="00DD53ED" w:rsidP="00DD53ED">
      <w:pPr>
        <w:spacing w:before="120" w:after="120"/>
        <w:ind w:firstLine="567"/>
        <w:rPr>
          <w:rFonts w:eastAsia="Times New Roman" w:cs="Times New Roman"/>
          <w:szCs w:val="28"/>
          <w:lang w:val="vi"/>
        </w:rPr>
      </w:pPr>
      <w:r w:rsidRPr="006B6D44">
        <w:rPr>
          <w:rFonts w:eastAsia="Times New Roman" w:cs="Times New Roman"/>
          <w:szCs w:val="28"/>
          <w:lang w:val="vi"/>
        </w:rPr>
        <w:t xml:space="preserve">+ Dự giờ, quan sát hoạt động của trẻ; </w:t>
      </w:r>
    </w:p>
    <w:p w14:paraId="542E5FAB" w14:textId="783E01BD" w:rsidR="00DD53ED" w:rsidRPr="006B6D44" w:rsidRDefault="00DD53ED" w:rsidP="00DD53ED">
      <w:pPr>
        <w:spacing w:before="120" w:after="120"/>
        <w:ind w:firstLine="567"/>
        <w:rPr>
          <w:rFonts w:eastAsia="Times New Roman" w:cs="Times New Roman"/>
          <w:szCs w:val="28"/>
          <w:lang w:val="vi"/>
        </w:rPr>
      </w:pPr>
      <w:r w:rsidRPr="006B6D44">
        <w:rPr>
          <w:rFonts w:eastAsia="Times New Roman" w:cs="Times New Roman"/>
          <w:szCs w:val="28"/>
          <w:lang w:val="vi"/>
        </w:rPr>
        <w:t xml:space="preserve">+ Thảo luận, phân tích, rút kinh nghiệm trên tinh thần xây dựng. </w:t>
      </w:r>
    </w:p>
    <w:p w14:paraId="1218FE50" w14:textId="77777777" w:rsidR="00DD53ED" w:rsidRPr="006B6D44" w:rsidRDefault="00DD53ED" w:rsidP="00DD53ED">
      <w:pPr>
        <w:spacing w:before="120" w:after="120"/>
        <w:ind w:firstLine="567"/>
        <w:rPr>
          <w:rFonts w:eastAsia="Times New Roman" w:cs="Times New Roman"/>
          <w:szCs w:val="28"/>
          <w:lang w:val="vi"/>
        </w:rPr>
      </w:pPr>
      <w:r w:rsidRPr="006B6D44">
        <w:rPr>
          <w:rFonts w:eastAsia="Times New Roman" w:cs="Times New Roman"/>
          <w:szCs w:val="28"/>
          <w:lang w:val="vi"/>
        </w:rPr>
        <w:t>Trong đó, chú trọng đánh giá mức độ tham gia, hứng thú và sự phát triển của trẻ thay vì chỉ tập trung vào hoạt động của giáo viên.</w:t>
      </w:r>
    </w:p>
    <w:p w14:paraId="63E0F8B6" w14:textId="09838624" w:rsidR="00DD53ED" w:rsidRPr="006B6D44" w:rsidRDefault="00DD53ED" w:rsidP="00DD53ED">
      <w:pPr>
        <w:spacing w:before="120" w:after="120"/>
        <w:ind w:firstLine="567"/>
        <w:outlineLvl w:val="2"/>
        <w:rPr>
          <w:rFonts w:eastAsia="Times New Roman" w:cs="Times New Roman"/>
          <w:b/>
          <w:bCs/>
          <w:szCs w:val="28"/>
          <w:lang w:val="vi"/>
        </w:rPr>
      </w:pPr>
      <w:r w:rsidRPr="006B6D44">
        <w:rPr>
          <w:rFonts w:eastAsia="Times New Roman" w:cs="Times New Roman"/>
          <w:b/>
          <w:bCs/>
          <w:szCs w:val="28"/>
          <w:lang w:val="vi"/>
        </w:rPr>
        <w:t>4.3. Đa dạng hóa hình thức tổ chức sinh hoạt</w:t>
      </w:r>
    </w:p>
    <w:p w14:paraId="4A29565C" w14:textId="77777777" w:rsidR="00DD53ED" w:rsidRPr="006B6D44" w:rsidRDefault="00DD53ED" w:rsidP="00DD53ED">
      <w:pPr>
        <w:spacing w:before="120" w:after="120"/>
        <w:ind w:firstLine="567"/>
        <w:rPr>
          <w:rFonts w:eastAsia="Times New Roman" w:cs="Times New Roman"/>
          <w:szCs w:val="28"/>
          <w:lang w:val="vi"/>
        </w:rPr>
      </w:pPr>
      <w:r w:rsidRPr="006B6D44">
        <w:rPr>
          <w:rFonts w:eastAsia="Times New Roman" w:cs="Times New Roman"/>
          <w:szCs w:val="28"/>
          <w:lang w:val="vi"/>
        </w:rPr>
        <w:t>Tổ chức sinh hoạt chuyên môn linh hoạt, phù hợp điều kiện thực tế:</w:t>
      </w:r>
    </w:p>
    <w:p w14:paraId="2FF0D2E6" w14:textId="77777777" w:rsidR="00DD53ED" w:rsidRPr="006B6D44" w:rsidRDefault="00DD53ED" w:rsidP="00DD53ED">
      <w:pPr>
        <w:spacing w:before="120" w:after="120"/>
        <w:ind w:firstLine="567"/>
        <w:rPr>
          <w:rFonts w:eastAsia="Times New Roman" w:cs="Times New Roman"/>
          <w:szCs w:val="28"/>
          <w:lang w:val="vi"/>
        </w:rPr>
      </w:pPr>
      <w:r w:rsidRPr="006B6D44">
        <w:rPr>
          <w:rFonts w:eastAsia="Times New Roman" w:cs="Times New Roman"/>
          <w:szCs w:val="28"/>
          <w:lang w:val="vi"/>
        </w:rPr>
        <w:t xml:space="preserve">+ Sinh hoạt theo tổ/khối chuyên môn, sinh hoạt chuyên đề; </w:t>
      </w:r>
    </w:p>
    <w:p w14:paraId="67650342" w14:textId="77777777" w:rsidR="00DD53ED" w:rsidRPr="006B6D44" w:rsidRDefault="00DD53ED" w:rsidP="00DD53ED">
      <w:pPr>
        <w:spacing w:before="120" w:after="120"/>
        <w:ind w:firstLine="567"/>
        <w:rPr>
          <w:rFonts w:eastAsia="Times New Roman" w:cs="Times New Roman"/>
          <w:szCs w:val="28"/>
          <w:lang w:val="vi"/>
        </w:rPr>
      </w:pPr>
      <w:r w:rsidRPr="006B6D44">
        <w:rPr>
          <w:rFonts w:eastAsia="Times New Roman" w:cs="Times New Roman"/>
          <w:szCs w:val="28"/>
          <w:lang w:val="vi"/>
        </w:rPr>
        <w:t xml:space="preserve">+ Tăng cường sinh hoạt theo cụm trường; </w:t>
      </w:r>
    </w:p>
    <w:p w14:paraId="49FF366B" w14:textId="34D1EEE1" w:rsidR="00DD53ED" w:rsidRPr="006B6D44" w:rsidRDefault="00722D7B" w:rsidP="00DD53ED">
      <w:pPr>
        <w:spacing w:before="120" w:after="120"/>
        <w:ind w:firstLine="567"/>
        <w:outlineLvl w:val="2"/>
        <w:rPr>
          <w:rFonts w:eastAsia="Times New Roman" w:cs="Times New Roman"/>
          <w:b/>
          <w:bCs/>
          <w:szCs w:val="28"/>
          <w:lang w:val="vi"/>
        </w:rPr>
      </w:pPr>
      <w:r w:rsidRPr="006B6D44">
        <w:rPr>
          <w:rFonts w:eastAsia="Times New Roman" w:cs="Times New Roman"/>
          <w:b/>
          <w:bCs/>
          <w:szCs w:val="28"/>
          <w:lang w:val="vi"/>
        </w:rPr>
        <w:t>4.4</w:t>
      </w:r>
      <w:r w:rsidR="00DD53ED" w:rsidRPr="006B6D44">
        <w:rPr>
          <w:rFonts w:eastAsia="Times New Roman" w:cs="Times New Roman"/>
          <w:b/>
          <w:bCs/>
          <w:szCs w:val="28"/>
          <w:lang w:val="vi"/>
        </w:rPr>
        <w:t>. Tăng cường ứng dụng công nghệ thông tin</w:t>
      </w:r>
    </w:p>
    <w:p w14:paraId="2FF092A1" w14:textId="77777777" w:rsidR="003C2B38" w:rsidRPr="006B6D44" w:rsidRDefault="00DD53ED" w:rsidP="003C2B38">
      <w:pPr>
        <w:spacing w:before="120" w:after="120"/>
        <w:ind w:firstLine="567"/>
        <w:rPr>
          <w:rFonts w:eastAsia="Times New Roman" w:cs="Times New Roman"/>
          <w:szCs w:val="28"/>
          <w:lang w:val="vi"/>
        </w:rPr>
      </w:pPr>
      <w:r w:rsidRPr="006B6D44">
        <w:rPr>
          <w:rFonts w:eastAsia="Times New Roman" w:cs="Times New Roman"/>
          <w:szCs w:val="28"/>
          <w:lang w:val="vi"/>
        </w:rPr>
        <w:t>Đẩy mạnh ứng dụng công nghệ thông tin trong sinh hoạt chuyên môn:</w:t>
      </w:r>
    </w:p>
    <w:p w14:paraId="3C092D20" w14:textId="77777777" w:rsidR="003C2B38" w:rsidRPr="006B6D44" w:rsidRDefault="003C2B38" w:rsidP="003C2B38">
      <w:pPr>
        <w:spacing w:before="120" w:after="120"/>
        <w:ind w:firstLine="567"/>
        <w:rPr>
          <w:rFonts w:eastAsia="Times New Roman" w:cs="Times New Roman"/>
          <w:szCs w:val="28"/>
          <w:lang w:val="vi"/>
        </w:rPr>
      </w:pPr>
      <w:r w:rsidRPr="006B6D44">
        <w:rPr>
          <w:rFonts w:eastAsia="Times New Roman" w:cs="Times New Roman"/>
          <w:szCs w:val="28"/>
          <w:lang w:val="vi"/>
        </w:rPr>
        <w:t xml:space="preserve">+ </w:t>
      </w:r>
      <w:r w:rsidR="00DD53ED" w:rsidRPr="006B6D44">
        <w:rPr>
          <w:rFonts w:eastAsia="Times New Roman" w:cs="Times New Roman"/>
          <w:szCs w:val="28"/>
          <w:lang w:val="vi"/>
        </w:rPr>
        <w:t xml:space="preserve">Sử dụng video tiết dạy để phân tích, rút kinh nghiệm; </w:t>
      </w:r>
    </w:p>
    <w:p w14:paraId="2D9C6271" w14:textId="0BDA6840" w:rsidR="00DD53ED" w:rsidRPr="006B6D44" w:rsidRDefault="003C2B38" w:rsidP="003C2B38">
      <w:pPr>
        <w:spacing w:before="120" w:after="120"/>
        <w:ind w:firstLine="567"/>
        <w:rPr>
          <w:rFonts w:eastAsia="Times New Roman" w:cs="Times New Roman"/>
          <w:szCs w:val="28"/>
          <w:lang w:val="vi"/>
        </w:rPr>
      </w:pPr>
      <w:r w:rsidRPr="006B6D44">
        <w:rPr>
          <w:rFonts w:eastAsia="Times New Roman" w:cs="Times New Roman"/>
          <w:szCs w:val="28"/>
          <w:lang w:val="vi"/>
        </w:rPr>
        <w:t xml:space="preserve">+ </w:t>
      </w:r>
      <w:r w:rsidR="00DD53ED" w:rsidRPr="006B6D44">
        <w:rPr>
          <w:rFonts w:eastAsia="Times New Roman" w:cs="Times New Roman"/>
          <w:szCs w:val="28"/>
          <w:lang w:val="vi"/>
        </w:rPr>
        <w:t xml:space="preserve">Xây dựng và khai thác hiệu quả kho học liệu dùng chung; </w:t>
      </w:r>
    </w:p>
    <w:p w14:paraId="571DD74A" w14:textId="77777777" w:rsidR="002943D2" w:rsidRPr="006B6D44" w:rsidRDefault="002943D2" w:rsidP="00DD53ED">
      <w:pPr>
        <w:spacing w:before="120" w:after="120"/>
        <w:ind w:firstLine="567"/>
        <w:jc w:val="both"/>
        <w:rPr>
          <w:rFonts w:cs="Times New Roman"/>
          <w:b/>
          <w:bCs/>
          <w:szCs w:val="28"/>
          <w:lang w:val="vi"/>
        </w:rPr>
      </w:pPr>
      <w:r w:rsidRPr="006B6D44">
        <w:rPr>
          <w:rFonts w:cs="Times New Roman"/>
          <w:b/>
          <w:bCs/>
          <w:szCs w:val="28"/>
          <w:lang w:val="vi"/>
        </w:rPr>
        <w:t>5. Công tác quản lý, sử dụng cơ sở vật chất, thiết bị dạy học, đồ dùng, đồ chơi; thiết bị phục vụ ứng dụng công nghệ thông tin và chuyển đổi số tại các cơ sở giáo dục.</w:t>
      </w:r>
    </w:p>
    <w:p w14:paraId="7F50DE29" w14:textId="7BA80A0E" w:rsidR="003C2B38" w:rsidRPr="006B6D44" w:rsidRDefault="00B47A8F" w:rsidP="00DD53ED">
      <w:pPr>
        <w:spacing w:before="120" w:after="120"/>
        <w:ind w:firstLine="567"/>
        <w:jc w:val="both"/>
        <w:rPr>
          <w:rFonts w:cs="Times New Roman"/>
          <w:szCs w:val="28"/>
          <w:lang w:val="vi"/>
        </w:rPr>
      </w:pPr>
      <w:r w:rsidRPr="006B6D44">
        <w:rPr>
          <w:rFonts w:cs="Times New Roman"/>
          <w:szCs w:val="28"/>
          <w:lang w:val="vi"/>
        </w:rPr>
        <w:t>Sau khi tiếp nhận cơ sở vật chất, tài sản, thiết bị dạy học. Nhà trường ra quyết định bàn giao tài sản, thiết bị cho các cá nhân, bộ phận phụ trách quản lý, bảo quản và sử dụng. Hàng năm có thành lập hội đồng kiểm kê tài sản, tổ chức thanh lý tài sản hết hạn không sử dụng được.</w:t>
      </w:r>
    </w:p>
    <w:p w14:paraId="45DCDD47" w14:textId="77777777" w:rsidR="008A6981" w:rsidRPr="006B6D44" w:rsidRDefault="007F695E" w:rsidP="008A6981">
      <w:pPr>
        <w:spacing w:before="120" w:after="120"/>
        <w:ind w:firstLine="567"/>
        <w:jc w:val="both"/>
        <w:rPr>
          <w:rFonts w:cs="Times New Roman"/>
          <w:b/>
          <w:bCs/>
          <w:szCs w:val="28"/>
          <w:lang w:val="vi"/>
        </w:rPr>
      </w:pPr>
      <w:r w:rsidRPr="006B6D44">
        <w:rPr>
          <w:rFonts w:cs="Times New Roman"/>
          <w:b/>
          <w:bCs/>
          <w:szCs w:val="28"/>
          <w:lang w:val="vi"/>
        </w:rPr>
        <w:t>II</w:t>
      </w:r>
      <w:r w:rsidR="002943D2" w:rsidRPr="006B6D44">
        <w:rPr>
          <w:rFonts w:cs="Times New Roman"/>
          <w:b/>
          <w:bCs/>
          <w:szCs w:val="28"/>
          <w:lang w:val="vi"/>
        </w:rPr>
        <w:t xml:space="preserve">. </w:t>
      </w:r>
      <w:r w:rsidRPr="006B6D44">
        <w:rPr>
          <w:rFonts w:cs="Times New Roman"/>
          <w:b/>
          <w:bCs/>
          <w:szCs w:val="28"/>
          <w:lang w:val="vi"/>
        </w:rPr>
        <w:t>NHỮNG KHÓ KHĂN VƯỚNG MẮC CẦN THÁO GỠ:</w:t>
      </w:r>
    </w:p>
    <w:p w14:paraId="6892351F" w14:textId="77777777" w:rsidR="008A6981" w:rsidRPr="006B6D44" w:rsidRDefault="008A6981" w:rsidP="008A6981">
      <w:pPr>
        <w:spacing w:before="120" w:after="120"/>
        <w:ind w:firstLine="567"/>
        <w:jc w:val="both"/>
        <w:rPr>
          <w:rFonts w:cs="Times New Roman"/>
          <w:b/>
          <w:bCs/>
          <w:szCs w:val="28"/>
          <w:lang w:val="vi"/>
        </w:rPr>
      </w:pPr>
      <w:r w:rsidRPr="008A6981">
        <w:rPr>
          <w:rFonts w:ascii="Cambria" w:eastAsia="MS Mincho" w:hAnsi="Cambria" w:cs="Times New Roman"/>
          <w:sz w:val="22"/>
          <w:lang w:val="vi-VN"/>
        </w:rPr>
        <w:t xml:space="preserve">- </w:t>
      </w:r>
      <w:r w:rsidRPr="008A6981">
        <w:rPr>
          <w:rFonts w:eastAsia="MS Mincho" w:cs="Times New Roman"/>
          <w:szCs w:val="28"/>
          <w:lang w:val="vi-VN"/>
        </w:rPr>
        <w:t>Một số phụ huynh đi làm xa, trẻ ở với ông bà nên việc phối hợp giữa gia đình và nhà trường</w:t>
      </w:r>
      <w:r w:rsidRPr="006B6D44">
        <w:rPr>
          <w:rFonts w:eastAsia="MS Mincho" w:cs="Times New Roman"/>
          <w:szCs w:val="28"/>
          <w:lang w:val="vi"/>
        </w:rPr>
        <w:t xml:space="preserve"> trong công tác chăm sóc, giáo dục trẻ</w:t>
      </w:r>
      <w:r w:rsidRPr="008A6981">
        <w:rPr>
          <w:rFonts w:eastAsia="MS Mincho" w:cs="Times New Roman"/>
          <w:szCs w:val="28"/>
          <w:lang w:val="vi-VN"/>
        </w:rPr>
        <w:t xml:space="preserve"> còn gặp nhiều khó khăn.</w:t>
      </w:r>
      <w:r w:rsidRPr="008A6981">
        <w:rPr>
          <w:rFonts w:eastAsia="Times New Roman" w:hAnsi="Symbol" w:cs="Times New Roman"/>
          <w:sz w:val="24"/>
          <w:szCs w:val="24"/>
          <w:lang w:val="vi-VN"/>
        </w:rPr>
        <w:t xml:space="preserve"> </w:t>
      </w:r>
    </w:p>
    <w:p w14:paraId="612CABEE" w14:textId="6DD825C2" w:rsidR="007F695E" w:rsidRPr="00625410" w:rsidRDefault="008A6981" w:rsidP="00DD53ED">
      <w:pPr>
        <w:spacing w:before="120" w:after="120"/>
        <w:ind w:firstLine="567"/>
        <w:jc w:val="both"/>
        <w:rPr>
          <w:rFonts w:cs="Times New Roman"/>
          <w:b/>
          <w:bCs/>
          <w:szCs w:val="28"/>
        </w:rPr>
      </w:pPr>
      <w:r w:rsidRPr="008A6981">
        <w:rPr>
          <w:rFonts w:eastAsia="Times New Roman" w:cs="Times New Roman"/>
          <w:spacing w:val="-10"/>
          <w:position w:val="-10"/>
          <w:szCs w:val="28"/>
          <w:lang w:val="vi-VN"/>
        </w:rPr>
        <w:t xml:space="preserve">- Việc ứng dụng công nghệ thông tin, chuyển đổi số trong giảng dạy của một số giáo viên tại điểm trường còn khó khăn </w:t>
      </w:r>
      <w:r w:rsidR="00625410">
        <w:rPr>
          <w:rFonts w:eastAsia="Times New Roman" w:cs="Times New Roman"/>
          <w:spacing w:val="-10"/>
          <w:position w:val="-10"/>
          <w:szCs w:val="28"/>
        </w:rPr>
        <w:t>chưa có mạng internet: Nậm Ngà 1, 2</w:t>
      </w:r>
    </w:p>
    <w:p w14:paraId="5B49BFD9" w14:textId="5BAC790D" w:rsidR="002943D2" w:rsidRPr="006B6D44" w:rsidRDefault="007F695E" w:rsidP="00DD53ED">
      <w:pPr>
        <w:spacing w:before="120" w:after="120"/>
        <w:ind w:firstLine="567"/>
        <w:jc w:val="both"/>
        <w:rPr>
          <w:rFonts w:cs="Times New Roman"/>
          <w:b/>
          <w:bCs/>
          <w:szCs w:val="28"/>
          <w:lang w:val="vi"/>
        </w:rPr>
      </w:pPr>
      <w:r w:rsidRPr="006B6D44">
        <w:rPr>
          <w:rFonts w:cs="Times New Roman"/>
          <w:b/>
          <w:bCs/>
          <w:szCs w:val="28"/>
          <w:lang w:val="vi"/>
        </w:rPr>
        <w:t>III</w:t>
      </w:r>
      <w:r w:rsidR="002943D2" w:rsidRPr="006B6D44">
        <w:rPr>
          <w:rFonts w:cs="Times New Roman"/>
          <w:b/>
          <w:bCs/>
          <w:szCs w:val="28"/>
          <w:lang w:val="vi"/>
        </w:rPr>
        <w:t xml:space="preserve">. </w:t>
      </w:r>
      <w:r w:rsidRPr="006B6D44">
        <w:rPr>
          <w:rFonts w:cs="Times New Roman"/>
          <w:b/>
          <w:bCs/>
          <w:szCs w:val="28"/>
          <w:lang w:val="vi"/>
        </w:rPr>
        <w:t>ĐỀ XUẤT, KIẾN NGHỊ</w:t>
      </w:r>
      <w:r w:rsidR="002943D2" w:rsidRPr="006B6D44">
        <w:rPr>
          <w:rFonts w:cs="Times New Roman"/>
          <w:b/>
          <w:bCs/>
          <w:szCs w:val="28"/>
          <w:lang w:val="vi"/>
        </w:rPr>
        <w:t>.</w:t>
      </w:r>
    </w:p>
    <w:p w14:paraId="1FEE1145" w14:textId="77777777" w:rsidR="008E7D7F" w:rsidRPr="008E7D7F" w:rsidRDefault="008E7D7F" w:rsidP="008E7D7F">
      <w:pPr>
        <w:spacing w:before="120" w:after="120"/>
        <w:ind w:firstLine="709"/>
        <w:jc w:val="both"/>
        <w:rPr>
          <w:rFonts w:eastAsia="MS Mincho" w:cs="Times New Roman"/>
          <w:b/>
          <w:bCs/>
          <w:szCs w:val="28"/>
          <w:lang w:val="vi-VN"/>
        </w:rPr>
      </w:pPr>
      <w:r w:rsidRPr="008E7D7F">
        <w:rPr>
          <w:rFonts w:eastAsia="MS Mincho" w:cs="Times New Roman"/>
          <w:b/>
          <w:bCs/>
          <w:szCs w:val="28"/>
          <w:lang w:val="vi-VN"/>
        </w:rPr>
        <w:tab/>
        <w:t>1. Kiến nghị với UBND xã</w:t>
      </w:r>
    </w:p>
    <w:p w14:paraId="0B193F90" w14:textId="4D230F9F" w:rsidR="008E7D7F" w:rsidRPr="008E7D7F" w:rsidRDefault="008E7D7F" w:rsidP="008E7D7F">
      <w:pPr>
        <w:spacing w:before="120" w:after="120"/>
        <w:ind w:firstLine="709"/>
        <w:jc w:val="both"/>
        <w:rPr>
          <w:rFonts w:eastAsia="MS Mincho" w:cs="Times New Roman"/>
          <w:szCs w:val="28"/>
          <w:lang w:val="vi-VN"/>
        </w:rPr>
      </w:pPr>
      <w:r w:rsidRPr="008E7D7F">
        <w:rPr>
          <w:rFonts w:eastAsia="MS Mincho" w:cs="Times New Roman"/>
          <w:szCs w:val="28"/>
          <w:lang w:val="vi-VN"/>
        </w:rPr>
        <w:t>- Hỗ trợ kinh phí để nhà trường tu sửa</w:t>
      </w:r>
      <w:r w:rsidR="00B079C3">
        <w:rPr>
          <w:rFonts w:eastAsia="MS Mincho" w:cs="Times New Roman"/>
          <w:szCs w:val="28"/>
        </w:rPr>
        <w:t xml:space="preserve"> lớp học tại các</w:t>
      </w:r>
      <w:r w:rsidRPr="008E7D7F">
        <w:rPr>
          <w:rFonts w:eastAsia="MS Mincho" w:cs="Times New Roman"/>
          <w:szCs w:val="28"/>
          <w:lang w:val="vi-VN"/>
        </w:rPr>
        <w:t xml:space="preserve"> điểm trường</w:t>
      </w:r>
      <w:r w:rsidR="00B079C3">
        <w:rPr>
          <w:rFonts w:eastAsia="MS Mincho" w:cs="Times New Roman"/>
          <w:szCs w:val="28"/>
        </w:rPr>
        <w:t>, mái che khu vui chơi</w:t>
      </w:r>
      <w:r w:rsidRPr="008E7D7F">
        <w:rPr>
          <w:rFonts w:eastAsia="MS Mincho" w:cs="Times New Roman"/>
          <w:szCs w:val="28"/>
          <w:lang w:val="vi-VN"/>
        </w:rPr>
        <w:t xml:space="preserve"> trung tâm, đảm bảo các tiêu chí theo quy chuẩn của cấp học mầm non.</w:t>
      </w:r>
    </w:p>
    <w:p w14:paraId="69C60A4F" w14:textId="77777777" w:rsidR="008E7D7F" w:rsidRPr="008E7D7F" w:rsidRDefault="008E7D7F" w:rsidP="008E7D7F">
      <w:pPr>
        <w:spacing w:before="120" w:after="120"/>
        <w:ind w:firstLine="709"/>
        <w:jc w:val="both"/>
        <w:rPr>
          <w:rFonts w:eastAsia="MS Mincho" w:cs="Times New Roman"/>
          <w:szCs w:val="28"/>
          <w:lang w:val="vi-VN"/>
        </w:rPr>
      </w:pPr>
      <w:r w:rsidRPr="008E7D7F">
        <w:rPr>
          <w:rFonts w:eastAsia="MS Mincho" w:cs="Times New Roman"/>
          <w:szCs w:val="28"/>
          <w:lang w:val="vi-VN"/>
        </w:rPr>
        <w:t>- Chỉ đạo các thôn, bản phối hợp chặt chẽ trong công tác huy động trẻ ra lớp, đảm bảo tỷ lệ chuyên cần.</w:t>
      </w:r>
    </w:p>
    <w:p w14:paraId="6D866F02" w14:textId="77777777" w:rsidR="008E7D7F" w:rsidRPr="008E7D7F" w:rsidRDefault="008E7D7F" w:rsidP="008E7D7F">
      <w:pPr>
        <w:spacing w:before="120" w:after="120"/>
        <w:ind w:firstLine="709"/>
        <w:jc w:val="both"/>
        <w:rPr>
          <w:rFonts w:eastAsia="MS Mincho" w:cs="Times New Roman"/>
          <w:b/>
          <w:bCs/>
          <w:szCs w:val="28"/>
          <w:lang w:val="vi-VN"/>
        </w:rPr>
      </w:pPr>
      <w:r w:rsidRPr="008E7D7F">
        <w:rPr>
          <w:rFonts w:eastAsia="MS Mincho" w:cs="Times New Roman"/>
          <w:b/>
          <w:bCs/>
          <w:szCs w:val="28"/>
          <w:lang w:val="vi-VN"/>
        </w:rPr>
        <w:tab/>
        <w:t>2. Kiến nghị với Sở GD&amp;ĐT</w:t>
      </w:r>
    </w:p>
    <w:p w14:paraId="76B66BD3" w14:textId="77777777" w:rsidR="008E7D7F" w:rsidRPr="008E7D7F" w:rsidRDefault="008E7D7F" w:rsidP="008E7D7F">
      <w:pPr>
        <w:spacing w:before="120" w:after="120"/>
        <w:ind w:firstLine="709"/>
        <w:jc w:val="both"/>
        <w:rPr>
          <w:rFonts w:eastAsia="MS Mincho" w:cs="Times New Roman"/>
          <w:szCs w:val="28"/>
          <w:lang w:val="vi-VN"/>
        </w:rPr>
      </w:pPr>
      <w:r w:rsidRPr="008E7D7F">
        <w:rPr>
          <w:rFonts w:eastAsia="MS Mincho" w:cs="Times New Roman"/>
          <w:szCs w:val="28"/>
          <w:lang w:val="vi-VN"/>
        </w:rPr>
        <w:lastRenderedPageBreak/>
        <w:t>- Tổ chức các lớp tập huấn, bồi dưỡng chuyên đề nâng cao năng lực chuyên môn cho giáo viên vùng cao.</w:t>
      </w:r>
    </w:p>
    <w:p w14:paraId="4FBFBB83" w14:textId="1BDDC0B1" w:rsidR="008E7D7F" w:rsidRDefault="008E7D7F" w:rsidP="008E7D7F">
      <w:pPr>
        <w:spacing w:before="120" w:after="120"/>
        <w:ind w:firstLine="709"/>
        <w:jc w:val="both"/>
        <w:rPr>
          <w:rFonts w:eastAsia="MS Mincho" w:cs="Times New Roman"/>
          <w:szCs w:val="28"/>
          <w:lang w:val="vi-VN"/>
        </w:rPr>
      </w:pPr>
      <w:r w:rsidRPr="008E7D7F">
        <w:rPr>
          <w:rFonts w:eastAsia="MS Mincho" w:cs="Times New Roman"/>
          <w:szCs w:val="28"/>
          <w:lang w:val="vi-VN"/>
        </w:rPr>
        <w:t xml:space="preserve">Trên đây là Báo cáo tình hình thực </w:t>
      </w:r>
      <w:r w:rsidR="00083BFE" w:rsidRPr="00083BFE">
        <w:rPr>
          <w:rFonts w:eastAsia="MS Mincho" w:cs="Times New Roman"/>
          <w:szCs w:val="28"/>
          <w:lang w:val="vi-VN"/>
        </w:rPr>
        <w:t xml:space="preserve">hiện </w:t>
      </w:r>
      <w:r w:rsidRPr="006B6D44">
        <w:rPr>
          <w:rFonts w:eastAsia="MS Mincho" w:cs="Times New Roman"/>
          <w:szCs w:val="28"/>
          <w:lang w:val="vi-VN"/>
        </w:rPr>
        <w:t>Kế hoạch</w:t>
      </w:r>
      <w:r w:rsidRPr="008E7D7F">
        <w:rPr>
          <w:rFonts w:eastAsia="MS Mincho" w:cs="Times New Roman"/>
          <w:szCs w:val="28"/>
          <w:lang w:val="vi-VN"/>
        </w:rPr>
        <w:t xml:space="preserve"> giáo dục</w:t>
      </w:r>
      <w:r w:rsidRPr="006B6D44">
        <w:rPr>
          <w:rFonts w:eastAsia="MS Mincho" w:cs="Times New Roman"/>
          <w:szCs w:val="28"/>
          <w:lang w:val="vi-VN"/>
        </w:rPr>
        <w:t xml:space="preserve"> nhà trường </w:t>
      </w:r>
      <w:r w:rsidRPr="008E7D7F">
        <w:rPr>
          <w:rFonts w:eastAsia="MS Mincho" w:cs="Times New Roman"/>
          <w:szCs w:val="28"/>
          <w:lang w:val="vi-VN"/>
        </w:rPr>
        <w:t xml:space="preserve">năm học 2025-2026 của trường Mầm </w:t>
      </w:r>
      <w:r w:rsidR="009558EF">
        <w:rPr>
          <w:rFonts w:eastAsia="MS Mincho" w:cs="Times New Roman"/>
          <w:szCs w:val="28"/>
          <w:lang w:val="vi-VN"/>
        </w:rPr>
        <w:t>non Hoa Ban</w:t>
      </w:r>
      <w:r w:rsidRPr="008E7D7F">
        <w:rPr>
          <w:rFonts w:eastAsia="MS Mincho" w:cs="Times New Roman"/>
          <w:szCs w:val="28"/>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938E4" w:rsidRPr="003938E4" w14:paraId="7DDFBCBF" w14:textId="77777777" w:rsidTr="00F50AEA">
        <w:tc>
          <w:tcPr>
            <w:tcW w:w="4814" w:type="dxa"/>
          </w:tcPr>
          <w:p w14:paraId="6730E91B" w14:textId="77777777" w:rsidR="003938E4" w:rsidRPr="003938E4" w:rsidRDefault="003938E4" w:rsidP="008E7D7F">
            <w:pPr>
              <w:spacing w:before="120" w:after="120"/>
              <w:jc w:val="both"/>
              <w:rPr>
                <w:rFonts w:ascii="Times New Roman" w:eastAsia="MS Mincho" w:hAnsi="Times New Roman" w:cs="Times New Roman"/>
                <w:b/>
                <w:bCs/>
                <w:i/>
                <w:iCs/>
                <w:sz w:val="24"/>
                <w:szCs w:val="24"/>
              </w:rPr>
            </w:pPr>
            <w:r w:rsidRPr="003938E4">
              <w:rPr>
                <w:rFonts w:ascii="Times New Roman" w:eastAsia="MS Mincho" w:hAnsi="Times New Roman" w:cs="Times New Roman"/>
                <w:b/>
                <w:bCs/>
                <w:i/>
                <w:iCs/>
                <w:sz w:val="24"/>
                <w:szCs w:val="24"/>
                <w:lang w:val="vi-VN"/>
              </w:rPr>
              <w:t>Nơi nhận</w:t>
            </w:r>
            <w:r w:rsidRPr="003938E4">
              <w:rPr>
                <w:rFonts w:ascii="Times New Roman" w:eastAsia="MS Mincho" w:hAnsi="Times New Roman" w:cs="Times New Roman"/>
                <w:b/>
                <w:bCs/>
                <w:i/>
                <w:iCs/>
                <w:sz w:val="24"/>
                <w:szCs w:val="24"/>
              </w:rPr>
              <w:t>:</w:t>
            </w:r>
          </w:p>
          <w:p w14:paraId="5EA81B9F" w14:textId="0A75FE27" w:rsidR="003938E4" w:rsidRPr="003938E4" w:rsidRDefault="003938E4" w:rsidP="008E7D7F">
            <w:pPr>
              <w:spacing w:before="120" w:after="120"/>
              <w:jc w:val="both"/>
              <w:rPr>
                <w:rFonts w:ascii="Times New Roman" w:eastAsia="MS Mincho" w:hAnsi="Times New Roman" w:cs="Times New Roman"/>
                <w:i/>
                <w:sz w:val="24"/>
                <w:szCs w:val="24"/>
              </w:rPr>
            </w:pPr>
            <w:r w:rsidRPr="003938E4">
              <w:rPr>
                <w:rFonts w:ascii="Times New Roman" w:eastAsia="MS Mincho" w:hAnsi="Times New Roman" w:cs="Times New Roman"/>
                <w:i/>
                <w:sz w:val="24"/>
                <w:szCs w:val="24"/>
              </w:rPr>
              <w:t>- Sở GD &amp; ĐT;</w:t>
            </w:r>
          </w:p>
          <w:p w14:paraId="2CBAD1E7" w14:textId="51176B23" w:rsidR="003938E4" w:rsidRPr="003938E4" w:rsidRDefault="003938E4" w:rsidP="008E7D7F">
            <w:pPr>
              <w:spacing w:before="120" w:after="120"/>
              <w:jc w:val="both"/>
              <w:rPr>
                <w:rFonts w:ascii="Times New Roman" w:eastAsia="MS Mincho" w:hAnsi="Times New Roman" w:cs="Times New Roman"/>
                <w:sz w:val="28"/>
                <w:szCs w:val="28"/>
              </w:rPr>
            </w:pPr>
            <w:r w:rsidRPr="003938E4">
              <w:rPr>
                <w:rFonts w:ascii="Times New Roman" w:eastAsia="MS Mincho" w:hAnsi="Times New Roman" w:cs="Times New Roman"/>
                <w:sz w:val="24"/>
                <w:szCs w:val="24"/>
              </w:rPr>
              <w:t>- Lưu VT.</w:t>
            </w:r>
          </w:p>
        </w:tc>
        <w:tc>
          <w:tcPr>
            <w:tcW w:w="4814" w:type="dxa"/>
          </w:tcPr>
          <w:p w14:paraId="4D1E5D34" w14:textId="77777777" w:rsidR="003938E4" w:rsidRPr="003938E4" w:rsidRDefault="003938E4" w:rsidP="003938E4">
            <w:pPr>
              <w:spacing w:before="120" w:after="120"/>
              <w:jc w:val="center"/>
              <w:rPr>
                <w:rFonts w:ascii="Times New Roman" w:eastAsia="MS Mincho" w:hAnsi="Times New Roman" w:cs="Times New Roman"/>
                <w:b/>
                <w:bCs/>
                <w:sz w:val="28"/>
                <w:szCs w:val="28"/>
              </w:rPr>
            </w:pPr>
            <w:r w:rsidRPr="003938E4">
              <w:rPr>
                <w:rFonts w:ascii="Times New Roman" w:eastAsia="MS Mincho" w:hAnsi="Times New Roman" w:cs="Times New Roman"/>
                <w:b/>
                <w:bCs/>
                <w:sz w:val="28"/>
                <w:szCs w:val="28"/>
              </w:rPr>
              <w:t>HIỆU TRƯỞNG</w:t>
            </w:r>
          </w:p>
          <w:p w14:paraId="06224CFE" w14:textId="12F88275" w:rsidR="003938E4" w:rsidRPr="003938E4" w:rsidRDefault="00F50AEA" w:rsidP="00F50AEA">
            <w:pPr>
              <w:spacing w:before="120" w:after="120"/>
              <w:jc w:val="center"/>
              <w:rPr>
                <w:rFonts w:ascii="Times New Roman" w:eastAsia="MS Mincho" w:hAnsi="Times New Roman" w:cs="Times New Roman"/>
                <w:b/>
                <w:bCs/>
                <w:sz w:val="28"/>
                <w:szCs w:val="28"/>
              </w:rPr>
            </w:pPr>
            <w:r>
              <w:rPr>
                <w:rFonts w:ascii="Times New Roman" w:eastAsia="MS Mincho" w:hAnsi="Times New Roman" w:cs="Times New Roman"/>
                <w:b/>
                <w:bCs/>
                <w:noProof/>
                <w:sz w:val="28"/>
                <w:szCs w:val="28"/>
              </w:rPr>
              <w:drawing>
                <wp:inline distT="0" distB="0" distL="0" distR="0" wp14:anchorId="2BAE73DC" wp14:editId="3BA3B8E2">
                  <wp:extent cx="2319331" cy="1501140"/>
                  <wp:effectExtent l="0" t="0" r="5080" b="3810"/>
                  <wp:docPr id="1" name="Picture 1" descr="A close-up of a st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tamp&#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0814" cy="1502100"/>
                          </a:xfrm>
                          <a:prstGeom prst="rect">
                            <a:avLst/>
                          </a:prstGeom>
                        </pic:spPr>
                      </pic:pic>
                    </a:graphicData>
                  </a:graphic>
                </wp:inline>
              </w:drawing>
            </w:r>
          </w:p>
          <w:p w14:paraId="16134F8E" w14:textId="69E95BB9" w:rsidR="003938E4" w:rsidRPr="003938E4" w:rsidRDefault="003938E4" w:rsidP="003938E4">
            <w:pPr>
              <w:spacing w:before="120" w:after="120"/>
              <w:jc w:val="center"/>
              <w:rPr>
                <w:rFonts w:ascii="Times New Roman" w:eastAsia="MS Mincho" w:hAnsi="Times New Roman" w:cs="Times New Roman"/>
                <w:sz w:val="28"/>
                <w:szCs w:val="28"/>
              </w:rPr>
            </w:pPr>
            <w:r w:rsidRPr="003938E4">
              <w:rPr>
                <w:rFonts w:ascii="Times New Roman" w:eastAsia="MS Mincho" w:hAnsi="Times New Roman" w:cs="Times New Roman"/>
                <w:b/>
                <w:bCs/>
                <w:sz w:val="28"/>
                <w:szCs w:val="28"/>
              </w:rPr>
              <w:t>Vi Thị Luân</w:t>
            </w:r>
          </w:p>
        </w:tc>
      </w:tr>
    </w:tbl>
    <w:p w14:paraId="25361308" w14:textId="2684CD62" w:rsidR="003938E4" w:rsidRDefault="003938E4" w:rsidP="008E7D7F">
      <w:pPr>
        <w:spacing w:before="120" w:after="120"/>
        <w:ind w:firstLine="709"/>
        <w:jc w:val="both"/>
        <w:rPr>
          <w:rFonts w:eastAsia="MS Mincho" w:cs="Times New Roman"/>
          <w:szCs w:val="28"/>
          <w:lang w:val="vi-VN"/>
        </w:rPr>
      </w:pPr>
    </w:p>
    <w:p w14:paraId="4FC7FA46" w14:textId="77777777" w:rsidR="003938E4" w:rsidRPr="008E7D7F" w:rsidRDefault="003938E4" w:rsidP="008E7D7F">
      <w:pPr>
        <w:spacing w:before="120" w:after="120"/>
        <w:ind w:firstLine="709"/>
        <w:jc w:val="both"/>
        <w:rPr>
          <w:rFonts w:eastAsia="MS Mincho" w:cs="Times New Roman"/>
          <w:szCs w:val="28"/>
          <w:lang w:val="vi-VN"/>
        </w:rPr>
      </w:pPr>
    </w:p>
    <w:p w14:paraId="3D4A6C48" w14:textId="77777777" w:rsidR="007F695E" w:rsidRPr="007F695E" w:rsidRDefault="007F695E" w:rsidP="00DD53ED">
      <w:pPr>
        <w:spacing w:before="120" w:after="120"/>
        <w:ind w:firstLine="567"/>
        <w:jc w:val="both"/>
        <w:rPr>
          <w:rFonts w:cs="Times New Roman"/>
          <w:b/>
          <w:bCs/>
          <w:szCs w:val="28"/>
        </w:rPr>
      </w:pPr>
    </w:p>
    <w:sectPr w:rsidR="007F695E" w:rsidRPr="007F695E" w:rsidSect="00FB1CCB">
      <w:headerReference w:type="default" r:id="rId9"/>
      <w:pgSz w:w="11907" w:h="16840" w:code="9"/>
      <w:pgMar w:top="1134"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D533A" w14:textId="77777777" w:rsidR="00DE6EB5" w:rsidRDefault="00DE6EB5" w:rsidP="00480A2E">
      <w:r>
        <w:separator/>
      </w:r>
    </w:p>
  </w:endnote>
  <w:endnote w:type="continuationSeparator" w:id="0">
    <w:p w14:paraId="59A95935" w14:textId="77777777" w:rsidR="00DE6EB5" w:rsidRDefault="00DE6EB5" w:rsidP="0048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7B0AA" w14:textId="77777777" w:rsidR="00DE6EB5" w:rsidRDefault="00DE6EB5" w:rsidP="00480A2E">
      <w:r>
        <w:separator/>
      </w:r>
    </w:p>
  </w:footnote>
  <w:footnote w:type="continuationSeparator" w:id="0">
    <w:p w14:paraId="5B04EEF0" w14:textId="77777777" w:rsidR="00DE6EB5" w:rsidRDefault="00DE6EB5" w:rsidP="00480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525196"/>
      <w:docPartObj>
        <w:docPartGallery w:val="Page Numbers (Top of Page)"/>
        <w:docPartUnique/>
      </w:docPartObj>
    </w:sdtPr>
    <w:sdtEndPr>
      <w:rPr>
        <w:noProof/>
      </w:rPr>
    </w:sdtEndPr>
    <w:sdtContent>
      <w:p w14:paraId="04322616" w14:textId="7DF0CDB8" w:rsidR="00737DEE" w:rsidRDefault="00737DEE">
        <w:pPr>
          <w:pStyle w:val="Header"/>
          <w:jc w:val="center"/>
        </w:pPr>
        <w:r>
          <w:fldChar w:fldCharType="begin"/>
        </w:r>
        <w:r>
          <w:instrText xml:space="preserve"> PAGE   \* MERGEFORMAT </w:instrText>
        </w:r>
        <w:r>
          <w:fldChar w:fldCharType="separate"/>
        </w:r>
        <w:r w:rsidR="00B079C3">
          <w:rPr>
            <w:noProof/>
          </w:rPr>
          <w:t>4</w:t>
        </w:r>
        <w:r>
          <w:rPr>
            <w:noProof/>
          </w:rPr>
          <w:fldChar w:fldCharType="end"/>
        </w:r>
      </w:p>
    </w:sdtContent>
  </w:sdt>
  <w:p w14:paraId="6682FCBC" w14:textId="77777777" w:rsidR="00737DEE" w:rsidRDefault="00737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B46"/>
    <w:multiLevelType w:val="hybridMultilevel"/>
    <w:tmpl w:val="5B821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C1909"/>
    <w:multiLevelType w:val="multilevel"/>
    <w:tmpl w:val="5692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31078"/>
    <w:multiLevelType w:val="multilevel"/>
    <w:tmpl w:val="199C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36346"/>
    <w:multiLevelType w:val="hybridMultilevel"/>
    <w:tmpl w:val="6C78B990"/>
    <w:lvl w:ilvl="0" w:tplc="3D4AD274">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2744E2B2">
      <w:numFmt w:val="bullet"/>
      <w:lvlText w:val="•"/>
      <w:lvlJc w:val="left"/>
      <w:pPr>
        <w:ind w:left="756" w:hanging="128"/>
      </w:pPr>
      <w:rPr>
        <w:rFonts w:hint="default"/>
        <w:lang w:val="vi" w:eastAsia="en-US" w:bidi="ar-SA"/>
      </w:rPr>
    </w:lvl>
    <w:lvl w:ilvl="2" w:tplc="79644C2A">
      <w:numFmt w:val="bullet"/>
      <w:lvlText w:val="•"/>
      <w:lvlJc w:val="left"/>
      <w:pPr>
        <w:ind w:left="1192" w:hanging="128"/>
      </w:pPr>
      <w:rPr>
        <w:rFonts w:hint="default"/>
        <w:lang w:val="vi" w:eastAsia="en-US" w:bidi="ar-SA"/>
      </w:rPr>
    </w:lvl>
    <w:lvl w:ilvl="3" w:tplc="409CF884">
      <w:numFmt w:val="bullet"/>
      <w:lvlText w:val="•"/>
      <w:lvlJc w:val="left"/>
      <w:pPr>
        <w:ind w:left="1628" w:hanging="128"/>
      </w:pPr>
      <w:rPr>
        <w:rFonts w:hint="default"/>
        <w:lang w:val="vi" w:eastAsia="en-US" w:bidi="ar-SA"/>
      </w:rPr>
    </w:lvl>
    <w:lvl w:ilvl="4" w:tplc="65AC0D54">
      <w:numFmt w:val="bullet"/>
      <w:lvlText w:val="•"/>
      <w:lvlJc w:val="left"/>
      <w:pPr>
        <w:ind w:left="2065" w:hanging="128"/>
      </w:pPr>
      <w:rPr>
        <w:rFonts w:hint="default"/>
        <w:lang w:val="vi" w:eastAsia="en-US" w:bidi="ar-SA"/>
      </w:rPr>
    </w:lvl>
    <w:lvl w:ilvl="5" w:tplc="A964F634">
      <w:numFmt w:val="bullet"/>
      <w:lvlText w:val="•"/>
      <w:lvlJc w:val="left"/>
      <w:pPr>
        <w:ind w:left="2501" w:hanging="128"/>
      </w:pPr>
      <w:rPr>
        <w:rFonts w:hint="default"/>
        <w:lang w:val="vi" w:eastAsia="en-US" w:bidi="ar-SA"/>
      </w:rPr>
    </w:lvl>
    <w:lvl w:ilvl="6" w:tplc="C0AAEBDC">
      <w:numFmt w:val="bullet"/>
      <w:lvlText w:val="•"/>
      <w:lvlJc w:val="left"/>
      <w:pPr>
        <w:ind w:left="2937" w:hanging="128"/>
      </w:pPr>
      <w:rPr>
        <w:rFonts w:hint="default"/>
        <w:lang w:val="vi" w:eastAsia="en-US" w:bidi="ar-SA"/>
      </w:rPr>
    </w:lvl>
    <w:lvl w:ilvl="7" w:tplc="F120F74E">
      <w:numFmt w:val="bullet"/>
      <w:lvlText w:val="•"/>
      <w:lvlJc w:val="left"/>
      <w:pPr>
        <w:ind w:left="3374" w:hanging="128"/>
      </w:pPr>
      <w:rPr>
        <w:rFonts w:hint="default"/>
        <w:lang w:val="vi" w:eastAsia="en-US" w:bidi="ar-SA"/>
      </w:rPr>
    </w:lvl>
    <w:lvl w:ilvl="8" w:tplc="2474F860">
      <w:numFmt w:val="bullet"/>
      <w:lvlText w:val="•"/>
      <w:lvlJc w:val="left"/>
      <w:pPr>
        <w:ind w:left="3810" w:hanging="128"/>
      </w:pPr>
      <w:rPr>
        <w:rFonts w:hint="default"/>
        <w:lang w:val="vi" w:eastAsia="en-US" w:bidi="ar-SA"/>
      </w:rPr>
    </w:lvl>
  </w:abstractNum>
  <w:abstractNum w:abstractNumId="4" w15:restartNumberingAfterBreak="0">
    <w:nsid w:val="344464F4"/>
    <w:multiLevelType w:val="multilevel"/>
    <w:tmpl w:val="67E8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A0710"/>
    <w:multiLevelType w:val="multilevel"/>
    <w:tmpl w:val="BDA03A16"/>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D346F5"/>
    <w:multiLevelType w:val="hybridMultilevel"/>
    <w:tmpl w:val="BDA03A16"/>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506D51"/>
    <w:multiLevelType w:val="multilevel"/>
    <w:tmpl w:val="12DE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EE764D"/>
    <w:multiLevelType w:val="multilevel"/>
    <w:tmpl w:val="6688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8624EE"/>
    <w:multiLevelType w:val="multilevel"/>
    <w:tmpl w:val="F0E64E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FF0BC3"/>
    <w:multiLevelType w:val="multilevel"/>
    <w:tmpl w:val="F6C8FF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B77E70"/>
    <w:multiLevelType w:val="hybridMultilevel"/>
    <w:tmpl w:val="CA8CD4A4"/>
    <w:lvl w:ilvl="0" w:tplc="EFF2ADA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B1F1FC1"/>
    <w:multiLevelType w:val="multilevel"/>
    <w:tmpl w:val="C8F4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872AC2"/>
    <w:multiLevelType w:val="multilevel"/>
    <w:tmpl w:val="1570F05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F9A163E"/>
    <w:multiLevelType w:val="hybridMultilevel"/>
    <w:tmpl w:val="E028E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9"/>
  </w:num>
  <w:num w:numId="4">
    <w:abstractNumId w:val="10"/>
  </w:num>
  <w:num w:numId="5">
    <w:abstractNumId w:val="14"/>
  </w:num>
  <w:num w:numId="6">
    <w:abstractNumId w:val="0"/>
  </w:num>
  <w:num w:numId="7">
    <w:abstractNumId w:val="6"/>
  </w:num>
  <w:num w:numId="8">
    <w:abstractNumId w:val="5"/>
  </w:num>
  <w:num w:numId="9">
    <w:abstractNumId w:val="11"/>
  </w:num>
  <w:num w:numId="10">
    <w:abstractNumId w:val="8"/>
  </w:num>
  <w:num w:numId="11">
    <w:abstractNumId w:val="12"/>
  </w:num>
  <w:num w:numId="12">
    <w:abstractNumId w:val="1"/>
  </w:num>
  <w:num w:numId="13">
    <w:abstractNumId w:val="4"/>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3EE"/>
    <w:rsid w:val="00003CB7"/>
    <w:rsid w:val="00010957"/>
    <w:rsid w:val="00010ABA"/>
    <w:rsid w:val="000149F0"/>
    <w:rsid w:val="00015798"/>
    <w:rsid w:val="00016107"/>
    <w:rsid w:val="00021896"/>
    <w:rsid w:val="00032B06"/>
    <w:rsid w:val="00034F0B"/>
    <w:rsid w:val="00036288"/>
    <w:rsid w:val="0004069D"/>
    <w:rsid w:val="000442C8"/>
    <w:rsid w:val="000675F9"/>
    <w:rsid w:val="00080DAC"/>
    <w:rsid w:val="000821F9"/>
    <w:rsid w:val="00083BFE"/>
    <w:rsid w:val="000867CC"/>
    <w:rsid w:val="000878CB"/>
    <w:rsid w:val="000A3C5D"/>
    <w:rsid w:val="000B6504"/>
    <w:rsid w:val="000C0166"/>
    <w:rsid w:val="000C50BC"/>
    <w:rsid w:val="000C7436"/>
    <w:rsid w:val="000D27A6"/>
    <w:rsid w:val="000D424D"/>
    <w:rsid w:val="000E094F"/>
    <w:rsid w:val="000E2B58"/>
    <w:rsid w:val="000E471A"/>
    <w:rsid w:val="000E53CB"/>
    <w:rsid w:val="00100D6E"/>
    <w:rsid w:val="00102114"/>
    <w:rsid w:val="001031E1"/>
    <w:rsid w:val="00104387"/>
    <w:rsid w:val="0010501E"/>
    <w:rsid w:val="00114D25"/>
    <w:rsid w:val="00114F6D"/>
    <w:rsid w:val="00121E7B"/>
    <w:rsid w:val="0013444F"/>
    <w:rsid w:val="001361D8"/>
    <w:rsid w:val="00143E47"/>
    <w:rsid w:val="0015080B"/>
    <w:rsid w:val="00161EF7"/>
    <w:rsid w:val="00165AA9"/>
    <w:rsid w:val="00170826"/>
    <w:rsid w:val="001739FE"/>
    <w:rsid w:val="00173F6B"/>
    <w:rsid w:val="001744D5"/>
    <w:rsid w:val="00190948"/>
    <w:rsid w:val="0019221F"/>
    <w:rsid w:val="001A1DE6"/>
    <w:rsid w:val="001A5EDB"/>
    <w:rsid w:val="001A60D1"/>
    <w:rsid w:val="001C00EA"/>
    <w:rsid w:val="001C0BA5"/>
    <w:rsid w:val="001C2288"/>
    <w:rsid w:val="001C2929"/>
    <w:rsid w:val="001C458E"/>
    <w:rsid w:val="001C5A7E"/>
    <w:rsid w:val="001C5F52"/>
    <w:rsid w:val="001C738F"/>
    <w:rsid w:val="001D4518"/>
    <w:rsid w:val="001D6DDD"/>
    <w:rsid w:val="001E13AD"/>
    <w:rsid w:val="001F02AC"/>
    <w:rsid w:val="001F2421"/>
    <w:rsid w:val="001F2F85"/>
    <w:rsid w:val="001F4705"/>
    <w:rsid w:val="001F587B"/>
    <w:rsid w:val="001F6462"/>
    <w:rsid w:val="001F797A"/>
    <w:rsid w:val="002009BE"/>
    <w:rsid w:val="00201FA8"/>
    <w:rsid w:val="00234CE7"/>
    <w:rsid w:val="0025133B"/>
    <w:rsid w:val="002529E7"/>
    <w:rsid w:val="00253A00"/>
    <w:rsid w:val="0025478C"/>
    <w:rsid w:val="00262F11"/>
    <w:rsid w:val="00274B09"/>
    <w:rsid w:val="002772C5"/>
    <w:rsid w:val="00282BA0"/>
    <w:rsid w:val="00284667"/>
    <w:rsid w:val="002854E7"/>
    <w:rsid w:val="002943D2"/>
    <w:rsid w:val="002A2DD6"/>
    <w:rsid w:val="002A47D4"/>
    <w:rsid w:val="002A67BC"/>
    <w:rsid w:val="002B2966"/>
    <w:rsid w:val="002B40A2"/>
    <w:rsid w:val="002C34D8"/>
    <w:rsid w:val="002D518A"/>
    <w:rsid w:val="002E10D2"/>
    <w:rsid w:val="002E3434"/>
    <w:rsid w:val="002F4123"/>
    <w:rsid w:val="002F5EC3"/>
    <w:rsid w:val="00303C74"/>
    <w:rsid w:val="00305B71"/>
    <w:rsid w:val="00310222"/>
    <w:rsid w:val="00327130"/>
    <w:rsid w:val="0032743F"/>
    <w:rsid w:val="00331829"/>
    <w:rsid w:val="0034232C"/>
    <w:rsid w:val="00351E76"/>
    <w:rsid w:val="00357D32"/>
    <w:rsid w:val="00364751"/>
    <w:rsid w:val="00366918"/>
    <w:rsid w:val="003721A4"/>
    <w:rsid w:val="0037372A"/>
    <w:rsid w:val="003830EB"/>
    <w:rsid w:val="003938E4"/>
    <w:rsid w:val="00393D85"/>
    <w:rsid w:val="00397BD7"/>
    <w:rsid w:val="003A0194"/>
    <w:rsid w:val="003B0256"/>
    <w:rsid w:val="003B1787"/>
    <w:rsid w:val="003C1AF5"/>
    <w:rsid w:val="003C2603"/>
    <w:rsid w:val="003C2B38"/>
    <w:rsid w:val="003C2E44"/>
    <w:rsid w:val="003C3EF6"/>
    <w:rsid w:val="003D0B08"/>
    <w:rsid w:val="003D2884"/>
    <w:rsid w:val="003D556C"/>
    <w:rsid w:val="003E6BB0"/>
    <w:rsid w:val="003F0A76"/>
    <w:rsid w:val="003F16A9"/>
    <w:rsid w:val="003F6D30"/>
    <w:rsid w:val="003F750A"/>
    <w:rsid w:val="00405B63"/>
    <w:rsid w:val="00413061"/>
    <w:rsid w:val="0041513E"/>
    <w:rsid w:val="00420185"/>
    <w:rsid w:val="0043096E"/>
    <w:rsid w:val="00430DBA"/>
    <w:rsid w:val="0043325B"/>
    <w:rsid w:val="00437E71"/>
    <w:rsid w:val="0044090A"/>
    <w:rsid w:val="004440E8"/>
    <w:rsid w:val="00447D89"/>
    <w:rsid w:val="004608E4"/>
    <w:rsid w:val="004649B1"/>
    <w:rsid w:val="004659C6"/>
    <w:rsid w:val="00466593"/>
    <w:rsid w:val="00471CED"/>
    <w:rsid w:val="00473264"/>
    <w:rsid w:val="00474F0C"/>
    <w:rsid w:val="00480A2E"/>
    <w:rsid w:val="00483D66"/>
    <w:rsid w:val="00487870"/>
    <w:rsid w:val="0049377F"/>
    <w:rsid w:val="004A027E"/>
    <w:rsid w:val="004A0360"/>
    <w:rsid w:val="004A1BAF"/>
    <w:rsid w:val="004A7BAA"/>
    <w:rsid w:val="004B03A1"/>
    <w:rsid w:val="004B1287"/>
    <w:rsid w:val="004B34DD"/>
    <w:rsid w:val="004B449C"/>
    <w:rsid w:val="004D788F"/>
    <w:rsid w:val="004E08A0"/>
    <w:rsid w:val="004E45C5"/>
    <w:rsid w:val="004E7C24"/>
    <w:rsid w:val="004F01E5"/>
    <w:rsid w:val="004F6E19"/>
    <w:rsid w:val="005030AF"/>
    <w:rsid w:val="00503CEB"/>
    <w:rsid w:val="00506D5D"/>
    <w:rsid w:val="00517B18"/>
    <w:rsid w:val="005214BD"/>
    <w:rsid w:val="005244AB"/>
    <w:rsid w:val="00525C41"/>
    <w:rsid w:val="00531896"/>
    <w:rsid w:val="00535479"/>
    <w:rsid w:val="00547BF9"/>
    <w:rsid w:val="00550D15"/>
    <w:rsid w:val="005540DF"/>
    <w:rsid w:val="005612C3"/>
    <w:rsid w:val="00561412"/>
    <w:rsid w:val="005620E0"/>
    <w:rsid w:val="005652C2"/>
    <w:rsid w:val="0057767C"/>
    <w:rsid w:val="00582C61"/>
    <w:rsid w:val="00582E24"/>
    <w:rsid w:val="005851CE"/>
    <w:rsid w:val="00585DB1"/>
    <w:rsid w:val="0059231F"/>
    <w:rsid w:val="005A1E68"/>
    <w:rsid w:val="005A4E0E"/>
    <w:rsid w:val="005D164E"/>
    <w:rsid w:val="005D2AB1"/>
    <w:rsid w:val="005E09C6"/>
    <w:rsid w:val="005E1312"/>
    <w:rsid w:val="005E70AE"/>
    <w:rsid w:val="005F570B"/>
    <w:rsid w:val="006063CB"/>
    <w:rsid w:val="00617383"/>
    <w:rsid w:val="00617AB6"/>
    <w:rsid w:val="00625410"/>
    <w:rsid w:val="00634F4A"/>
    <w:rsid w:val="0066065E"/>
    <w:rsid w:val="006615AD"/>
    <w:rsid w:val="006650FF"/>
    <w:rsid w:val="006656FF"/>
    <w:rsid w:val="00670112"/>
    <w:rsid w:val="00671C7C"/>
    <w:rsid w:val="0067384E"/>
    <w:rsid w:val="006809C2"/>
    <w:rsid w:val="00681A97"/>
    <w:rsid w:val="006846EF"/>
    <w:rsid w:val="006872FD"/>
    <w:rsid w:val="00695E5F"/>
    <w:rsid w:val="006A72C4"/>
    <w:rsid w:val="006B4C76"/>
    <w:rsid w:val="006B6D44"/>
    <w:rsid w:val="006C1964"/>
    <w:rsid w:val="006C7EA6"/>
    <w:rsid w:val="006D31B6"/>
    <w:rsid w:val="006E22E5"/>
    <w:rsid w:val="006E6BDB"/>
    <w:rsid w:val="006F18BD"/>
    <w:rsid w:val="0070346E"/>
    <w:rsid w:val="00703E49"/>
    <w:rsid w:val="0070466A"/>
    <w:rsid w:val="0071050D"/>
    <w:rsid w:val="00711A9D"/>
    <w:rsid w:val="007147A0"/>
    <w:rsid w:val="007157C5"/>
    <w:rsid w:val="0071764D"/>
    <w:rsid w:val="00722D7B"/>
    <w:rsid w:val="00723060"/>
    <w:rsid w:val="00725B9D"/>
    <w:rsid w:val="007274BE"/>
    <w:rsid w:val="00737DEE"/>
    <w:rsid w:val="007414C3"/>
    <w:rsid w:val="00745EAE"/>
    <w:rsid w:val="00746DFF"/>
    <w:rsid w:val="0074727F"/>
    <w:rsid w:val="007604BC"/>
    <w:rsid w:val="007636C4"/>
    <w:rsid w:val="0076470B"/>
    <w:rsid w:val="00764A46"/>
    <w:rsid w:val="00766C64"/>
    <w:rsid w:val="00766CE5"/>
    <w:rsid w:val="00770E76"/>
    <w:rsid w:val="007720CC"/>
    <w:rsid w:val="00773014"/>
    <w:rsid w:val="0077303D"/>
    <w:rsid w:val="007737E2"/>
    <w:rsid w:val="00773FC6"/>
    <w:rsid w:val="007815E1"/>
    <w:rsid w:val="0078181F"/>
    <w:rsid w:val="00784BAB"/>
    <w:rsid w:val="007872DE"/>
    <w:rsid w:val="007876B5"/>
    <w:rsid w:val="00792B60"/>
    <w:rsid w:val="00793E70"/>
    <w:rsid w:val="0079686C"/>
    <w:rsid w:val="007A12AB"/>
    <w:rsid w:val="007A5CD0"/>
    <w:rsid w:val="007A5D35"/>
    <w:rsid w:val="007B3540"/>
    <w:rsid w:val="007B3AF4"/>
    <w:rsid w:val="007B3E37"/>
    <w:rsid w:val="007B4D50"/>
    <w:rsid w:val="007B5C47"/>
    <w:rsid w:val="007C7593"/>
    <w:rsid w:val="007D1AAA"/>
    <w:rsid w:val="007D538A"/>
    <w:rsid w:val="007D5440"/>
    <w:rsid w:val="007E0A3A"/>
    <w:rsid w:val="007F104B"/>
    <w:rsid w:val="007F695E"/>
    <w:rsid w:val="00800A7E"/>
    <w:rsid w:val="00801E51"/>
    <w:rsid w:val="0080418D"/>
    <w:rsid w:val="008250A7"/>
    <w:rsid w:val="00843C97"/>
    <w:rsid w:val="008454EC"/>
    <w:rsid w:val="0086198E"/>
    <w:rsid w:val="00890C27"/>
    <w:rsid w:val="008927AC"/>
    <w:rsid w:val="00894C09"/>
    <w:rsid w:val="008A4E97"/>
    <w:rsid w:val="008A6981"/>
    <w:rsid w:val="008C0F5C"/>
    <w:rsid w:val="008C0FDF"/>
    <w:rsid w:val="008C2A61"/>
    <w:rsid w:val="008C563C"/>
    <w:rsid w:val="008D1720"/>
    <w:rsid w:val="008D48C4"/>
    <w:rsid w:val="008D6EA4"/>
    <w:rsid w:val="008E0F4F"/>
    <w:rsid w:val="008E366C"/>
    <w:rsid w:val="008E50CD"/>
    <w:rsid w:val="008E7D7F"/>
    <w:rsid w:val="008F0158"/>
    <w:rsid w:val="008F0D4E"/>
    <w:rsid w:val="00912B43"/>
    <w:rsid w:val="00913E0A"/>
    <w:rsid w:val="00914DCC"/>
    <w:rsid w:val="0091654A"/>
    <w:rsid w:val="00920C1A"/>
    <w:rsid w:val="00924184"/>
    <w:rsid w:val="00926019"/>
    <w:rsid w:val="00931518"/>
    <w:rsid w:val="009324D9"/>
    <w:rsid w:val="0094329B"/>
    <w:rsid w:val="009439FF"/>
    <w:rsid w:val="00944036"/>
    <w:rsid w:val="00946A68"/>
    <w:rsid w:val="0095314D"/>
    <w:rsid w:val="009558EF"/>
    <w:rsid w:val="00960A70"/>
    <w:rsid w:val="00965374"/>
    <w:rsid w:val="00970DC7"/>
    <w:rsid w:val="00973F94"/>
    <w:rsid w:val="009814A7"/>
    <w:rsid w:val="009816D3"/>
    <w:rsid w:val="009840AE"/>
    <w:rsid w:val="009952ED"/>
    <w:rsid w:val="009A2C2D"/>
    <w:rsid w:val="009A35A1"/>
    <w:rsid w:val="009A6425"/>
    <w:rsid w:val="009A7C34"/>
    <w:rsid w:val="009B450D"/>
    <w:rsid w:val="009B5309"/>
    <w:rsid w:val="009C605F"/>
    <w:rsid w:val="009C6A70"/>
    <w:rsid w:val="009E023F"/>
    <w:rsid w:val="009E566F"/>
    <w:rsid w:val="009F4848"/>
    <w:rsid w:val="00A11819"/>
    <w:rsid w:val="00A14B76"/>
    <w:rsid w:val="00A154D5"/>
    <w:rsid w:val="00A25CC3"/>
    <w:rsid w:val="00A25EBE"/>
    <w:rsid w:val="00A25FCD"/>
    <w:rsid w:val="00A26B5F"/>
    <w:rsid w:val="00A40DBA"/>
    <w:rsid w:val="00A40F02"/>
    <w:rsid w:val="00A459F6"/>
    <w:rsid w:val="00A4747B"/>
    <w:rsid w:val="00A5294E"/>
    <w:rsid w:val="00A53CA7"/>
    <w:rsid w:val="00A57A65"/>
    <w:rsid w:val="00A61B01"/>
    <w:rsid w:val="00A77F53"/>
    <w:rsid w:val="00A81FBB"/>
    <w:rsid w:val="00A857DE"/>
    <w:rsid w:val="00A85FFA"/>
    <w:rsid w:val="00A86B9B"/>
    <w:rsid w:val="00A8709B"/>
    <w:rsid w:val="00A92FCE"/>
    <w:rsid w:val="00AA08A3"/>
    <w:rsid w:val="00AB09A3"/>
    <w:rsid w:val="00AC1A2D"/>
    <w:rsid w:val="00AC1D83"/>
    <w:rsid w:val="00AC42AD"/>
    <w:rsid w:val="00AC5FD0"/>
    <w:rsid w:val="00AC6524"/>
    <w:rsid w:val="00AD2830"/>
    <w:rsid w:val="00AD458C"/>
    <w:rsid w:val="00AD4F8C"/>
    <w:rsid w:val="00AE3ED9"/>
    <w:rsid w:val="00AF1987"/>
    <w:rsid w:val="00AF5CDD"/>
    <w:rsid w:val="00B023EE"/>
    <w:rsid w:val="00B0254B"/>
    <w:rsid w:val="00B06635"/>
    <w:rsid w:val="00B079C3"/>
    <w:rsid w:val="00B13C67"/>
    <w:rsid w:val="00B209A6"/>
    <w:rsid w:val="00B25C6E"/>
    <w:rsid w:val="00B27807"/>
    <w:rsid w:val="00B36D91"/>
    <w:rsid w:val="00B42AFC"/>
    <w:rsid w:val="00B4719C"/>
    <w:rsid w:val="00B47305"/>
    <w:rsid w:val="00B47A8F"/>
    <w:rsid w:val="00B52AEC"/>
    <w:rsid w:val="00B52D9B"/>
    <w:rsid w:val="00B609ED"/>
    <w:rsid w:val="00B61546"/>
    <w:rsid w:val="00B67B4B"/>
    <w:rsid w:val="00B7414C"/>
    <w:rsid w:val="00B8067A"/>
    <w:rsid w:val="00B971A9"/>
    <w:rsid w:val="00BA5417"/>
    <w:rsid w:val="00BA7794"/>
    <w:rsid w:val="00BA7E3A"/>
    <w:rsid w:val="00BB03DD"/>
    <w:rsid w:val="00BB4AE2"/>
    <w:rsid w:val="00BC0CBB"/>
    <w:rsid w:val="00BC4AC5"/>
    <w:rsid w:val="00BD019C"/>
    <w:rsid w:val="00BD09E6"/>
    <w:rsid w:val="00BD72AA"/>
    <w:rsid w:val="00BE66B4"/>
    <w:rsid w:val="00BE7572"/>
    <w:rsid w:val="00BE77FB"/>
    <w:rsid w:val="00BF1130"/>
    <w:rsid w:val="00C0000A"/>
    <w:rsid w:val="00C002CD"/>
    <w:rsid w:val="00C0301D"/>
    <w:rsid w:val="00C132DF"/>
    <w:rsid w:val="00C13996"/>
    <w:rsid w:val="00C14195"/>
    <w:rsid w:val="00C164F2"/>
    <w:rsid w:val="00C237EF"/>
    <w:rsid w:val="00C24654"/>
    <w:rsid w:val="00C34CC0"/>
    <w:rsid w:val="00C6407A"/>
    <w:rsid w:val="00C70C58"/>
    <w:rsid w:val="00C7190A"/>
    <w:rsid w:val="00C72136"/>
    <w:rsid w:val="00C90368"/>
    <w:rsid w:val="00C906AD"/>
    <w:rsid w:val="00C97448"/>
    <w:rsid w:val="00CA1AB0"/>
    <w:rsid w:val="00CB1DDD"/>
    <w:rsid w:val="00CB32E6"/>
    <w:rsid w:val="00CC034E"/>
    <w:rsid w:val="00CD17C8"/>
    <w:rsid w:val="00CD3ABB"/>
    <w:rsid w:val="00CD5BBC"/>
    <w:rsid w:val="00CD7152"/>
    <w:rsid w:val="00CE039C"/>
    <w:rsid w:val="00CE5836"/>
    <w:rsid w:val="00CE65F8"/>
    <w:rsid w:val="00CF65E8"/>
    <w:rsid w:val="00D14727"/>
    <w:rsid w:val="00D3165E"/>
    <w:rsid w:val="00D34C38"/>
    <w:rsid w:val="00D46A5D"/>
    <w:rsid w:val="00D52753"/>
    <w:rsid w:val="00D52D0F"/>
    <w:rsid w:val="00D71BEB"/>
    <w:rsid w:val="00D73298"/>
    <w:rsid w:val="00D73BBB"/>
    <w:rsid w:val="00D80F85"/>
    <w:rsid w:val="00D87A9D"/>
    <w:rsid w:val="00D91A7B"/>
    <w:rsid w:val="00D94D14"/>
    <w:rsid w:val="00DA49C5"/>
    <w:rsid w:val="00DA4DDD"/>
    <w:rsid w:val="00DB4AE9"/>
    <w:rsid w:val="00DB713C"/>
    <w:rsid w:val="00DC035E"/>
    <w:rsid w:val="00DC3078"/>
    <w:rsid w:val="00DC40D3"/>
    <w:rsid w:val="00DC47A2"/>
    <w:rsid w:val="00DD110B"/>
    <w:rsid w:val="00DD31DA"/>
    <w:rsid w:val="00DD53ED"/>
    <w:rsid w:val="00DE0C02"/>
    <w:rsid w:val="00DE1033"/>
    <w:rsid w:val="00DE1704"/>
    <w:rsid w:val="00DE5676"/>
    <w:rsid w:val="00DE6EB5"/>
    <w:rsid w:val="00DF5A76"/>
    <w:rsid w:val="00DF5E15"/>
    <w:rsid w:val="00DF7999"/>
    <w:rsid w:val="00E0156A"/>
    <w:rsid w:val="00E02597"/>
    <w:rsid w:val="00E034F8"/>
    <w:rsid w:val="00E04D55"/>
    <w:rsid w:val="00E20777"/>
    <w:rsid w:val="00E24A90"/>
    <w:rsid w:val="00E25B19"/>
    <w:rsid w:val="00E2607D"/>
    <w:rsid w:val="00E328EF"/>
    <w:rsid w:val="00E45B8E"/>
    <w:rsid w:val="00E6056C"/>
    <w:rsid w:val="00E65D96"/>
    <w:rsid w:val="00E76007"/>
    <w:rsid w:val="00E81360"/>
    <w:rsid w:val="00E84DC5"/>
    <w:rsid w:val="00E863F0"/>
    <w:rsid w:val="00E90433"/>
    <w:rsid w:val="00E92695"/>
    <w:rsid w:val="00EA262A"/>
    <w:rsid w:val="00EB162A"/>
    <w:rsid w:val="00EB29CE"/>
    <w:rsid w:val="00EB3C43"/>
    <w:rsid w:val="00EB61F8"/>
    <w:rsid w:val="00EB6DC5"/>
    <w:rsid w:val="00EC53C8"/>
    <w:rsid w:val="00EE1DC9"/>
    <w:rsid w:val="00EE48AB"/>
    <w:rsid w:val="00EF0272"/>
    <w:rsid w:val="00EF1B37"/>
    <w:rsid w:val="00F02EB2"/>
    <w:rsid w:val="00F02EE2"/>
    <w:rsid w:val="00F079D7"/>
    <w:rsid w:val="00F11353"/>
    <w:rsid w:val="00F1406A"/>
    <w:rsid w:val="00F17681"/>
    <w:rsid w:val="00F268E6"/>
    <w:rsid w:val="00F34DDB"/>
    <w:rsid w:val="00F472A7"/>
    <w:rsid w:val="00F50AEA"/>
    <w:rsid w:val="00F53380"/>
    <w:rsid w:val="00F561EC"/>
    <w:rsid w:val="00F6425A"/>
    <w:rsid w:val="00F6754D"/>
    <w:rsid w:val="00F7239A"/>
    <w:rsid w:val="00F80E64"/>
    <w:rsid w:val="00F81348"/>
    <w:rsid w:val="00F87212"/>
    <w:rsid w:val="00F87E73"/>
    <w:rsid w:val="00F92B5F"/>
    <w:rsid w:val="00FA1FA3"/>
    <w:rsid w:val="00FA2BD1"/>
    <w:rsid w:val="00FA2DB1"/>
    <w:rsid w:val="00FB1CCB"/>
    <w:rsid w:val="00FB1FEF"/>
    <w:rsid w:val="00FB25EE"/>
    <w:rsid w:val="00FB49EB"/>
    <w:rsid w:val="00FB4D08"/>
    <w:rsid w:val="00FB4E2A"/>
    <w:rsid w:val="00FB7F14"/>
    <w:rsid w:val="00FC04EC"/>
    <w:rsid w:val="00FC2015"/>
    <w:rsid w:val="00FC4AEC"/>
    <w:rsid w:val="00FD06AC"/>
    <w:rsid w:val="00FD51BA"/>
    <w:rsid w:val="00FD5559"/>
    <w:rsid w:val="00FE31CA"/>
    <w:rsid w:val="00FE37EB"/>
    <w:rsid w:val="00FE5455"/>
    <w:rsid w:val="00FF38C7"/>
    <w:rsid w:val="00FF5E55"/>
    <w:rsid w:val="00FF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76713"/>
  <w15:docId w15:val="{7FE50178-3C69-44B8-93CB-A7E843E6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6425A"/>
    <w:pPr>
      <w:widowControl w:val="0"/>
      <w:autoSpaceDE w:val="0"/>
      <w:autoSpaceDN w:val="0"/>
      <w:ind w:left="754" w:right="1041"/>
      <w:jc w:val="center"/>
      <w:outlineLvl w:val="0"/>
    </w:pPr>
    <w:rPr>
      <w:rFonts w:eastAsia="Times New Roman" w:cs="Times New Roman"/>
      <w:b/>
      <w:bCs/>
      <w:szCs w:val="28"/>
      <w:lang w:val="vi"/>
    </w:rPr>
  </w:style>
  <w:style w:type="paragraph" w:styleId="Heading3">
    <w:name w:val="heading 3"/>
    <w:basedOn w:val="Normal"/>
    <w:next w:val="Normal"/>
    <w:link w:val="Heading3Char"/>
    <w:uiPriority w:val="9"/>
    <w:unhideWhenUsed/>
    <w:qFormat/>
    <w:rsid w:val="00F6425A"/>
    <w:pPr>
      <w:keepNext/>
      <w:keepLines/>
      <w:widowControl w:val="0"/>
      <w:autoSpaceDE w:val="0"/>
      <w:autoSpaceDN w:val="0"/>
      <w:spacing w:before="200"/>
      <w:outlineLvl w:val="2"/>
    </w:pPr>
    <w:rPr>
      <w:rFonts w:asciiTheme="majorHAnsi" w:eastAsiaTheme="majorEastAsia" w:hAnsiTheme="majorHAnsi" w:cstheme="majorBidi"/>
      <w:b/>
      <w:bCs/>
      <w:color w:val="5B9BD5" w:themeColor="accent1"/>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023EE"/>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B023EE"/>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B023EE"/>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1"/>
    <w:rsid w:val="00F6425A"/>
    <w:rPr>
      <w:rFonts w:eastAsia="Times New Roman" w:cs="Times New Roman"/>
      <w:b/>
      <w:bCs/>
      <w:szCs w:val="28"/>
      <w:lang w:val="vi"/>
    </w:rPr>
  </w:style>
  <w:style w:type="character" w:customStyle="1" w:styleId="Heading3Char">
    <w:name w:val="Heading 3 Char"/>
    <w:basedOn w:val="DefaultParagraphFont"/>
    <w:link w:val="Heading3"/>
    <w:uiPriority w:val="9"/>
    <w:rsid w:val="00F6425A"/>
    <w:rPr>
      <w:rFonts w:asciiTheme="majorHAnsi" w:eastAsiaTheme="majorEastAsia" w:hAnsiTheme="majorHAnsi" w:cstheme="majorBidi"/>
      <w:b/>
      <w:bCs/>
      <w:color w:val="5B9BD5" w:themeColor="accent1"/>
      <w:sz w:val="22"/>
      <w:lang w:val="vi"/>
    </w:rPr>
  </w:style>
  <w:style w:type="paragraph" w:styleId="BodyText">
    <w:name w:val="Body Text"/>
    <w:basedOn w:val="Normal"/>
    <w:link w:val="BodyTextChar"/>
    <w:uiPriority w:val="1"/>
    <w:qFormat/>
    <w:rsid w:val="00F6425A"/>
    <w:pPr>
      <w:widowControl w:val="0"/>
      <w:autoSpaceDE w:val="0"/>
      <w:autoSpaceDN w:val="0"/>
      <w:spacing w:before="119"/>
      <w:ind w:left="342" w:firstLine="719"/>
      <w:jc w:val="both"/>
    </w:pPr>
    <w:rPr>
      <w:rFonts w:eastAsia="Times New Roman" w:cs="Times New Roman"/>
      <w:i/>
      <w:szCs w:val="28"/>
      <w:lang w:val="vi"/>
    </w:rPr>
  </w:style>
  <w:style w:type="character" w:customStyle="1" w:styleId="BodyTextChar">
    <w:name w:val="Body Text Char"/>
    <w:basedOn w:val="DefaultParagraphFont"/>
    <w:link w:val="BodyText"/>
    <w:uiPriority w:val="1"/>
    <w:rsid w:val="00F6425A"/>
    <w:rPr>
      <w:rFonts w:eastAsia="Times New Roman" w:cs="Times New Roman"/>
      <w:i/>
      <w:szCs w:val="28"/>
      <w:lang w:val="vi"/>
    </w:rPr>
  </w:style>
  <w:style w:type="paragraph" w:customStyle="1" w:styleId="TableParagraph">
    <w:name w:val="Table Paragraph"/>
    <w:basedOn w:val="Normal"/>
    <w:uiPriority w:val="1"/>
    <w:qFormat/>
    <w:rsid w:val="00F6425A"/>
    <w:pPr>
      <w:widowControl w:val="0"/>
      <w:autoSpaceDE w:val="0"/>
      <w:autoSpaceDN w:val="0"/>
    </w:pPr>
    <w:rPr>
      <w:rFonts w:eastAsia="Times New Roman" w:cs="Times New Roman"/>
      <w:sz w:val="22"/>
      <w:lang w:val="vi"/>
    </w:rPr>
  </w:style>
  <w:style w:type="table" w:styleId="TableGrid">
    <w:name w:val="Table Grid"/>
    <w:basedOn w:val="TableNormal"/>
    <w:uiPriority w:val="59"/>
    <w:rsid w:val="00F6425A"/>
    <w:pPr>
      <w:widowControl w:val="0"/>
      <w:autoSpaceDE w:val="0"/>
      <w:autoSpaceDN w:val="0"/>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rsid w:val="007A5CD0"/>
    <w:rPr>
      <w:rFonts w:ascii="Times New Roman" w:eastAsia="Times New Roman" w:hAnsi="Times New Roman" w:cs="Times New Roman"/>
      <w:b/>
      <w:bCs/>
      <w:i w:val="0"/>
      <w:iCs w:val="0"/>
      <w:smallCaps w:val="0"/>
      <w:strike w:val="0"/>
      <w:sz w:val="27"/>
      <w:szCs w:val="27"/>
      <w:u w:val="none"/>
    </w:rPr>
  </w:style>
  <w:style w:type="character" w:customStyle="1" w:styleId="Vnbnnidung20">
    <w:name w:val="Văn bản nội dung (2)"/>
    <w:basedOn w:val="Vnbnnidung2"/>
    <w:rsid w:val="007A5CD0"/>
    <w:rPr>
      <w:rFonts w:ascii="Times New Roman" w:eastAsia="Times New Roman" w:hAnsi="Times New Roman" w:cs="Times New Roman"/>
      <w:b/>
      <w:bCs/>
      <w:i w:val="0"/>
      <w:iCs w:val="0"/>
      <w:smallCaps w:val="0"/>
      <w:strike w:val="0"/>
      <w:color w:val="000000"/>
      <w:spacing w:val="0"/>
      <w:w w:val="100"/>
      <w:position w:val="0"/>
      <w:sz w:val="27"/>
      <w:szCs w:val="27"/>
      <w:u w:val="single"/>
      <w:lang w:val="vi-VN"/>
    </w:rPr>
  </w:style>
  <w:style w:type="character" w:customStyle="1" w:styleId="Vnbnnidung">
    <w:name w:val="Văn bản nội dung_"/>
    <w:basedOn w:val="DefaultParagraphFont"/>
    <w:link w:val="Vnbnnidung0"/>
    <w:rsid w:val="007A5CD0"/>
    <w:rPr>
      <w:rFonts w:eastAsia="Times New Roman" w:cs="Times New Roman"/>
      <w:sz w:val="27"/>
      <w:szCs w:val="27"/>
      <w:shd w:val="clear" w:color="auto" w:fill="FFFFFF"/>
    </w:rPr>
  </w:style>
  <w:style w:type="paragraph" w:customStyle="1" w:styleId="Vnbnnidung0">
    <w:name w:val="Văn bản nội dung"/>
    <w:basedOn w:val="Normal"/>
    <w:link w:val="Vnbnnidung"/>
    <w:rsid w:val="007A5CD0"/>
    <w:pPr>
      <w:widowControl w:val="0"/>
      <w:shd w:val="clear" w:color="auto" w:fill="FFFFFF"/>
      <w:spacing w:before="780" w:after="120" w:line="322" w:lineRule="exact"/>
      <w:jc w:val="both"/>
    </w:pPr>
    <w:rPr>
      <w:rFonts w:eastAsia="Times New Roman" w:cs="Times New Roman"/>
      <w:sz w:val="27"/>
      <w:szCs w:val="27"/>
    </w:rPr>
  </w:style>
  <w:style w:type="paragraph" w:styleId="ListParagraph">
    <w:name w:val="List Paragraph"/>
    <w:basedOn w:val="Normal"/>
    <w:uiPriority w:val="34"/>
    <w:qFormat/>
    <w:rsid w:val="00695E5F"/>
    <w:pPr>
      <w:ind w:left="720"/>
      <w:contextualSpacing/>
    </w:pPr>
  </w:style>
  <w:style w:type="paragraph" w:styleId="Header">
    <w:name w:val="header"/>
    <w:basedOn w:val="Normal"/>
    <w:link w:val="HeaderChar"/>
    <w:uiPriority w:val="99"/>
    <w:unhideWhenUsed/>
    <w:rsid w:val="00480A2E"/>
    <w:pPr>
      <w:tabs>
        <w:tab w:val="center" w:pos="4680"/>
        <w:tab w:val="right" w:pos="9360"/>
      </w:tabs>
    </w:pPr>
  </w:style>
  <w:style w:type="character" w:customStyle="1" w:styleId="HeaderChar">
    <w:name w:val="Header Char"/>
    <w:basedOn w:val="DefaultParagraphFont"/>
    <w:link w:val="Header"/>
    <w:uiPriority w:val="99"/>
    <w:rsid w:val="00480A2E"/>
  </w:style>
  <w:style w:type="paragraph" w:styleId="Footer">
    <w:name w:val="footer"/>
    <w:basedOn w:val="Normal"/>
    <w:link w:val="FooterChar"/>
    <w:uiPriority w:val="99"/>
    <w:unhideWhenUsed/>
    <w:rsid w:val="00480A2E"/>
    <w:pPr>
      <w:tabs>
        <w:tab w:val="center" w:pos="4680"/>
        <w:tab w:val="right" w:pos="9360"/>
      </w:tabs>
    </w:pPr>
  </w:style>
  <w:style w:type="character" w:customStyle="1" w:styleId="FooterChar">
    <w:name w:val="Footer Char"/>
    <w:basedOn w:val="DefaultParagraphFont"/>
    <w:link w:val="Footer"/>
    <w:uiPriority w:val="99"/>
    <w:rsid w:val="00480A2E"/>
  </w:style>
  <w:style w:type="character" w:styleId="Hyperlink">
    <w:name w:val="Hyperlink"/>
    <w:rsid w:val="00BD72AA"/>
    <w:rPr>
      <w:color w:val="0000FF"/>
      <w:u w:val="single"/>
    </w:rPr>
  </w:style>
  <w:style w:type="character" w:customStyle="1" w:styleId="UnresolvedMention1">
    <w:name w:val="Unresolved Mention1"/>
    <w:basedOn w:val="DefaultParagraphFont"/>
    <w:uiPriority w:val="99"/>
    <w:semiHidden/>
    <w:unhideWhenUsed/>
    <w:rsid w:val="00C90368"/>
    <w:rPr>
      <w:color w:val="605E5C"/>
      <w:shd w:val="clear" w:color="auto" w:fill="E1DFDD"/>
    </w:rPr>
  </w:style>
  <w:style w:type="paragraph" w:styleId="FootnoteText">
    <w:name w:val="footnote text"/>
    <w:basedOn w:val="Normal"/>
    <w:link w:val="FootnoteTextChar"/>
    <w:uiPriority w:val="99"/>
    <w:semiHidden/>
    <w:unhideWhenUsed/>
    <w:rsid w:val="00EC53C8"/>
    <w:rPr>
      <w:sz w:val="20"/>
      <w:szCs w:val="20"/>
    </w:rPr>
  </w:style>
  <w:style w:type="character" w:customStyle="1" w:styleId="FootnoteTextChar">
    <w:name w:val="Footnote Text Char"/>
    <w:basedOn w:val="DefaultParagraphFont"/>
    <w:link w:val="FootnoteText"/>
    <w:uiPriority w:val="99"/>
    <w:semiHidden/>
    <w:rsid w:val="00EC53C8"/>
    <w:rPr>
      <w:sz w:val="20"/>
      <w:szCs w:val="20"/>
    </w:rPr>
  </w:style>
  <w:style w:type="character" w:styleId="FootnoteReference">
    <w:name w:val="footnote reference"/>
    <w:basedOn w:val="DefaultParagraphFont"/>
    <w:uiPriority w:val="99"/>
    <w:semiHidden/>
    <w:unhideWhenUsed/>
    <w:rsid w:val="00EC53C8"/>
    <w:rPr>
      <w:vertAlign w:val="superscript"/>
    </w:rPr>
  </w:style>
  <w:style w:type="table" w:customStyle="1" w:styleId="TableGrid1">
    <w:name w:val="Table Grid1"/>
    <w:basedOn w:val="TableNormal"/>
    <w:next w:val="TableGrid"/>
    <w:uiPriority w:val="59"/>
    <w:rsid w:val="00E90433"/>
    <w:rPr>
      <w:rFonts w:ascii="Cambria" w:eastAsia="MS Mincho" w:hAnsi="Cambri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007FE-CA79-4AB2-A17D-ABB59B683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1025</Words>
  <Characters>5846</Characters>
  <Application>Microsoft Office Word</Application>
  <DocSecurity>0</DocSecurity>
  <Lines>48</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Lò Thị Thu Nga</cp:lastModifiedBy>
  <cp:revision>3</cp:revision>
  <cp:lastPrinted>2025-12-10T00:42:00Z</cp:lastPrinted>
  <dcterms:created xsi:type="dcterms:W3CDTF">2026-03-31T02:34:00Z</dcterms:created>
  <dcterms:modified xsi:type="dcterms:W3CDTF">2026-03-31T02:34:00Z</dcterms:modified>
</cp:coreProperties>
</file>